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E0" w:rsidRPr="00FF16A0" w:rsidRDefault="00DE44C5" w:rsidP="00BF67E0">
      <w:pPr>
        <w:pStyle w:val="6"/>
        <w:rPr>
          <w:sz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-672465</wp:posOffset>
            </wp:positionV>
            <wp:extent cx="7534275" cy="10648950"/>
            <wp:effectExtent l="19050" t="0" r="9525" b="0"/>
            <wp:wrapNone/>
            <wp:docPr id="2" name="Рисунок 1" descr="пост по отчету по программам за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 по отчету по программам за 201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67E0" w:rsidRPr="00FF16A0">
        <w:rPr>
          <w:noProof/>
        </w:rPr>
        <w:drawing>
          <wp:inline distT="0" distB="0" distL="0" distR="0">
            <wp:extent cx="346075" cy="4159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7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7E0" w:rsidRPr="00FF16A0" w:rsidRDefault="00BF67E0" w:rsidP="00BF67E0">
      <w:pPr>
        <w:pStyle w:val="6"/>
        <w:rPr>
          <w:b w:val="0"/>
          <w:sz w:val="48"/>
        </w:rPr>
      </w:pPr>
      <w:r w:rsidRPr="00FF16A0">
        <w:rPr>
          <w:b w:val="0"/>
          <w:sz w:val="48"/>
        </w:rPr>
        <w:t>Администрация</w:t>
      </w:r>
    </w:p>
    <w:p w:rsidR="00BF67E0" w:rsidRPr="00FF16A0" w:rsidRDefault="00BF67E0" w:rsidP="00BF67E0">
      <w:pPr>
        <w:pStyle w:val="3"/>
        <w:rPr>
          <w:b w:val="0"/>
          <w:sz w:val="24"/>
        </w:rPr>
      </w:pPr>
      <w:r w:rsidRPr="00FF16A0">
        <w:rPr>
          <w:b w:val="0"/>
          <w:sz w:val="40"/>
        </w:rPr>
        <w:t xml:space="preserve">закрытого административно-территориального образования </w:t>
      </w:r>
      <w:proofErr w:type="gramStart"/>
      <w:r w:rsidRPr="00FF16A0">
        <w:rPr>
          <w:b w:val="0"/>
          <w:sz w:val="40"/>
        </w:rPr>
        <w:t>Озерный</w:t>
      </w:r>
      <w:proofErr w:type="gramEnd"/>
      <w:r w:rsidRPr="00FF16A0">
        <w:rPr>
          <w:b w:val="0"/>
          <w:sz w:val="40"/>
        </w:rPr>
        <w:t xml:space="preserve"> Тверской области</w:t>
      </w:r>
    </w:p>
    <w:p w:rsidR="00BF67E0" w:rsidRPr="00FF16A0" w:rsidRDefault="00BF67E0" w:rsidP="00BF67E0">
      <w:pPr>
        <w:pStyle w:val="3"/>
        <w:rPr>
          <w:b w:val="0"/>
          <w:sz w:val="26"/>
        </w:rPr>
      </w:pPr>
    </w:p>
    <w:p w:rsidR="00BF67E0" w:rsidRPr="00FF16A0" w:rsidRDefault="00BF67E0" w:rsidP="00BF67E0">
      <w:pPr>
        <w:pStyle w:val="3"/>
        <w:rPr>
          <w:b w:val="0"/>
          <w:sz w:val="28"/>
          <w:szCs w:val="28"/>
        </w:rPr>
      </w:pPr>
      <w:proofErr w:type="gramStart"/>
      <w:r w:rsidRPr="00FF16A0">
        <w:rPr>
          <w:b w:val="0"/>
          <w:sz w:val="28"/>
          <w:szCs w:val="28"/>
        </w:rPr>
        <w:t>П</w:t>
      </w:r>
      <w:proofErr w:type="gramEnd"/>
      <w:r w:rsidRPr="00FF16A0">
        <w:rPr>
          <w:b w:val="0"/>
          <w:sz w:val="28"/>
          <w:szCs w:val="28"/>
        </w:rPr>
        <w:t xml:space="preserve"> О С Т А Н О В Л Е Н И Е</w:t>
      </w:r>
    </w:p>
    <w:p w:rsidR="00BF67E0" w:rsidRPr="00FF16A0" w:rsidRDefault="00BF67E0" w:rsidP="00BF67E0">
      <w:pPr>
        <w:pStyle w:val="3"/>
        <w:rPr>
          <w:b w:val="0"/>
          <w:sz w:val="28"/>
          <w:szCs w:val="28"/>
        </w:rPr>
      </w:pPr>
    </w:p>
    <w:p w:rsidR="00BF67E0" w:rsidRPr="00FF16A0" w:rsidRDefault="00BF67E0" w:rsidP="00BF67E0">
      <w:pPr>
        <w:pStyle w:val="3"/>
        <w:rPr>
          <w:b w:val="0"/>
          <w:sz w:val="28"/>
          <w:szCs w:val="28"/>
        </w:rPr>
      </w:pPr>
    </w:p>
    <w:p w:rsidR="00BF67E0" w:rsidRPr="00FF16A0" w:rsidRDefault="003705EB" w:rsidP="00BF67E0">
      <w:pPr>
        <w:pStyle w:val="3"/>
        <w:rPr>
          <w:b w:val="0"/>
          <w:sz w:val="27"/>
          <w:szCs w:val="27"/>
        </w:rPr>
      </w:pPr>
      <w:proofErr w:type="gramStart"/>
      <w:r w:rsidRPr="003705EB">
        <w:rPr>
          <w:b w:val="0"/>
          <w:sz w:val="27"/>
          <w:szCs w:val="27"/>
        </w:rPr>
        <w:t>29</w:t>
      </w:r>
      <w:r w:rsidR="00BF67E0" w:rsidRPr="003705EB">
        <w:rPr>
          <w:b w:val="0"/>
          <w:sz w:val="27"/>
          <w:szCs w:val="27"/>
        </w:rPr>
        <w:t>.</w:t>
      </w:r>
      <w:r w:rsidR="00CD52A3" w:rsidRPr="003705EB">
        <w:rPr>
          <w:b w:val="0"/>
          <w:sz w:val="27"/>
          <w:szCs w:val="27"/>
        </w:rPr>
        <w:t>0</w:t>
      </w:r>
      <w:r w:rsidR="004A61D1" w:rsidRPr="003705EB">
        <w:rPr>
          <w:b w:val="0"/>
          <w:sz w:val="27"/>
          <w:szCs w:val="27"/>
        </w:rPr>
        <w:t>5</w:t>
      </w:r>
      <w:r w:rsidR="00BF67E0" w:rsidRPr="003705EB">
        <w:rPr>
          <w:b w:val="0"/>
          <w:sz w:val="27"/>
          <w:szCs w:val="27"/>
        </w:rPr>
        <w:t>.201</w:t>
      </w:r>
      <w:r w:rsidR="00F66361" w:rsidRPr="003705EB">
        <w:rPr>
          <w:b w:val="0"/>
          <w:sz w:val="27"/>
          <w:szCs w:val="27"/>
        </w:rPr>
        <w:t>7</w:t>
      </w:r>
      <w:proofErr w:type="gramEnd"/>
      <w:r w:rsidR="00BF67E0" w:rsidRPr="00FF16A0">
        <w:rPr>
          <w:b w:val="0"/>
          <w:sz w:val="27"/>
          <w:szCs w:val="27"/>
        </w:rPr>
        <w:t xml:space="preserve">                          </w:t>
      </w:r>
      <w:r w:rsidR="00BF67E0" w:rsidRPr="00FF16A0">
        <w:rPr>
          <w:b w:val="0"/>
          <w:sz w:val="27"/>
          <w:szCs w:val="27"/>
        </w:rPr>
        <w:tab/>
        <w:t xml:space="preserve">   </w:t>
      </w:r>
      <w:r w:rsidR="00BF67E0" w:rsidRPr="00FF16A0">
        <w:rPr>
          <w:b w:val="0"/>
          <w:sz w:val="28"/>
          <w:szCs w:val="28"/>
        </w:rPr>
        <w:t>ЗАТО Озерный</w:t>
      </w:r>
      <w:r w:rsidR="00BF67E0" w:rsidRPr="00FF16A0">
        <w:rPr>
          <w:b w:val="0"/>
          <w:sz w:val="27"/>
          <w:szCs w:val="27"/>
        </w:rPr>
        <w:tab/>
      </w:r>
      <w:r w:rsidR="00BF67E0" w:rsidRPr="00FF16A0">
        <w:rPr>
          <w:b w:val="0"/>
          <w:sz w:val="27"/>
          <w:szCs w:val="27"/>
        </w:rPr>
        <w:tab/>
        <w:t xml:space="preserve">                                №</w:t>
      </w:r>
      <w:r>
        <w:rPr>
          <w:b w:val="0"/>
          <w:sz w:val="27"/>
          <w:szCs w:val="27"/>
        </w:rPr>
        <w:t>161</w:t>
      </w:r>
      <w:r w:rsidR="004A61D1" w:rsidRPr="00FF16A0">
        <w:rPr>
          <w:b w:val="0"/>
          <w:sz w:val="27"/>
          <w:szCs w:val="27"/>
        </w:rPr>
        <w:t xml:space="preserve"> </w:t>
      </w:r>
    </w:p>
    <w:p w:rsidR="00BF67E0" w:rsidRPr="00FF16A0" w:rsidRDefault="00BF67E0" w:rsidP="00BF67E0">
      <w:pPr>
        <w:pStyle w:val="3"/>
        <w:jc w:val="both"/>
        <w:rPr>
          <w:b w:val="0"/>
          <w:sz w:val="27"/>
          <w:szCs w:val="27"/>
        </w:rPr>
      </w:pPr>
    </w:p>
    <w:p w:rsidR="00BF67E0" w:rsidRPr="00FF16A0" w:rsidRDefault="00BF67E0" w:rsidP="00BF67E0">
      <w:pPr>
        <w:pStyle w:val="3"/>
        <w:jc w:val="both"/>
        <w:rPr>
          <w:b w:val="0"/>
          <w:sz w:val="27"/>
          <w:szCs w:val="27"/>
        </w:rPr>
      </w:pPr>
    </w:p>
    <w:p w:rsidR="008205EA" w:rsidRPr="00FF16A0" w:rsidRDefault="00A9568A" w:rsidP="008205E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right="3969"/>
        <w:rPr>
          <w:rFonts w:ascii="Times New Roman" w:hAnsi="Times New Roman" w:cs="Times New Roman"/>
          <w:bCs/>
          <w:sz w:val="28"/>
          <w:szCs w:val="28"/>
        </w:rPr>
      </w:pPr>
      <w:r w:rsidRPr="00FF16A0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CD52A3" w:rsidRPr="00FF16A0">
        <w:rPr>
          <w:rFonts w:ascii="Times New Roman" w:eastAsia="Calibri" w:hAnsi="Times New Roman" w:cs="Times New Roman"/>
          <w:sz w:val="28"/>
          <w:szCs w:val="28"/>
        </w:rPr>
        <w:t>сводно</w:t>
      </w:r>
      <w:r w:rsidR="00CD52A3" w:rsidRPr="00FF16A0">
        <w:rPr>
          <w:rFonts w:ascii="Times New Roman" w:hAnsi="Times New Roman" w:cs="Times New Roman"/>
          <w:sz w:val="28"/>
          <w:szCs w:val="28"/>
        </w:rPr>
        <w:t>м</w:t>
      </w:r>
      <w:r w:rsidR="00CD52A3" w:rsidRPr="00FF1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52A3" w:rsidRPr="00FF16A0">
        <w:rPr>
          <w:rStyle w:val="a8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годовом </w:t>
      </w:r>
      <w:proofErr w:type="gramStart"/>
      <w:r w:rsidR="00CD52A3" w:rsidRPr="00FF16A0">
        <w:rPr>
          <w:rStyle w:val="a8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докладе</w:t>
      </w:r>
      <w:proofErr w:type="gramEnd"/>
      <w:r w:rsidR="00CD52A3" w:rsidRPr="00FF16A0">
        <w:rPr>
          <w:rStyle w:val="a8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о ходе реализации и об оценке эффективности муниципальных программ</w:t>
      </w:r>
    </w:p>
    <w:p w:rsidR="007F6336" w:rsidRPr="00FF16A0" w:rsidRDefault="008205EA" w:rsidP="008205E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right="3969"/>
        <w:rPr>
          <w:rFonts w:ascii="Times New Roman" w:hAnsi="Times New Roman" w:cs="Times New Roman"/>
          <w:bCs/>
          <w:sz w:val="28"/>
          <w:szCs w:val="28"/>
        </w:rPr>
      </w:pPr>
      <w:r w:rsidRPr="00FF16A0">
        <w:rPr>
          <w:rFonts w:ascii="Times New Roman" w:hAnsi="Times New Roman" w:cs="Times New Roman"/>
          <w:bCs/>
          <w:sz w:val="28"/>
          <w:szCs w:val="28"/>
        </w:rPr>
        <w:t xml:space="preserve">ЗАТО </w:t>
      </w:r>
      <w:proofErr w:type="gramStart"/>
      <w:r w:rsidRPr="00FF16A0">
        <w:rPr>
          <w:rFonts w:ascii="Times New Roman" w:hAnsi="Times New Roman" w:cs="Times New Roman"/>
          <w:bCs/>
          <w:sz w:val="28"/>
          <w:szCs w:val="28"/>
        </w:rPr>
        <w:t>Озерный</w:t>
      </w:r>
      <w:proofErr w:type="gramEnd"/>
      <w:r w:rsidR="00DF6F39" w:rsidRPr="00FF16A0">
        <w:rPr>
          <w:rFonts w:ascii="Times New Roman" w:hAnsi="Times New Roman" w:cs="Times New Roman"/>
          <w:bCs/>
          <w:sz w:val="28"/>
          <w:szCs w:val="28"/>
        </w:rPr>
        <w:t xml:space="preserve"> Тверской области</w:t>
      </w:r>
      <w:r w:rsidR="00CD52A3" w:rsidRPr="00FF16A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674" w:rsidRPr="00FF16A0" w:rsidRDefault="00CD52A3" w:rsidP="008205E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right="3969"/>
        <w:rPr>
          <w:rFonts w:ascii="Times New Roman" w:hAnsi="Times New Roman" w:cs="Times New Roman"/>
          <w:bCs/>
          <w:sz w:val="28"/>
          <w:szCs w:val="28"/>
        </w:rPr>
      </w:pPr>
      <w:r w:rsidRPr="00FF16A0">
        <w:rPr>
          <w:rFonts w:ascii="Times New Roman" w:hAnsi="Times New Roman" w:cs="Times New Roman"/>
          <w:bCs/>
          <w:sz w:val="28"/>
          <w:szCs w:val="28"/>
        </w:rPr>
        <w:t>за 201</w:t>
      </w:r>
      <w:r w:rsidR="00F66361">
        <w:rPr>
          <w:rFonts w:ascii="Times New Roman" w:hAnsi="Times New Roman" w:cs="Times New Roman"/>
          <w:bCs/>
          <w:sz w:val="28"/>
          <w:szCs w:val="28"/>
        </w:rPr>
        <w:t>6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A9568A" w:rsidRPr="00FF16A0" w:rsidRDefault="00A9568A" w:rsidP="008205EA">
      <w:pPr>
        <w:widowControl w:val="0"/>
        <w:tabs>
          <w:tab w:val="left" w:pos="5529"/>
        </w:tabs>
        <w:autoSpaceDE w:val="0"/>
        <w:autoSpaceDN w:val="0"/>
        <w:adjustRightInd w:val="0"/>
        <w:spacing w:after="0"/>
        <w:ind w:right="3969"/>
        <w:rPr>
          <w:rFonts w:ascii="Times New Roman" w:hAnsi="Times New Roman" w:cs="Times New Roman"/>
          <w:sz w:val="28"/>
          <w:szCs w:val="28"/>
        </w:rPr>
      </w:pPr>
    </w:p>
    <w:p w:rsidR="00A9568A" w:rsidRPr="00FF16A0" w:rsidRDefault="00BF67E0" w:rsidP="00A95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F16A0">
        <w:rPr>
          <w:sz w:val="28"/>
          <w:szCs w:val="28"/>
        </w:rPr>
        <w:t xml:space="preserve">              </w:t>
      </w:r>
    </w:p>
    <w:p w:rsidR="00981674" w:rsidRPr="00FF16A0" w:rsidRDefault="00A9568A" w:rsidP="00A956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>В соответствии с постановление</w:t>
      </w:r>
      <w:r w:rsidR="008205EA" w:rsidRPr="00FF16A0">
        <w:rPr>
          <w:rFonts w:ascii="Times New Roman" w:hAnsi="Times New Roman" w:cs="Times New Roman"/>
          <w:sz w:val="28"/>
          <w:szCs w:val="28"/>
        </w:rPr>
        <w:t>м</w:t>
      </w:r>
      <w:r w:rsidRPr="00FF16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16A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F16A0">
        <w:rPr>
          <w:rFonts w:ascii="Times New Roman" w:hAnsi="Times New Roman" w:cs="Times New Roman"/>
          <w:sz w:val="28"/>
          <w:szCs w:val="28"/>
        </w:rPr>
        <w:t xml:space="preserve"> ЗАТО Озерный от 28.08.2013 № 371 «О Порядке 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 и проведения оценки эффективности реализации муниципальных программ </w:t>
      </w:r>
      <w:r w:rsidRPr="00FF16A0">
        <w:rPr>
          <w:rFonts w:ascii="Times New Roman" w:hAnsi="Times New Roman" w:cs="Times New Roman"/>
          <w:sz w:val="28"/>
          <w:szCs w:val="28"/>
        </w:rPr>
        <w:t>ЗАТО Озерный Тверской области»</w:t>
      </w:r>
    </w:p>
    <w:p w:rsidR="00BF67E0" w:rsidRPr="00FF16A0" w:rsidRDefault="00BF67E0" w:rsidP="00981674">
      <w:pPr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FF16A0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FF16A0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A9568A" w:rsidRPr="00FF16A0" w:rsidRDefault="00A9568A" w:rsidP="00A9568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1. </w:t>
      </w:r>
      <w:r w:rsidR="00CD52A3" w:rsidRPr="00FF16A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D52A3" w:rsidRPr="00FF1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Утвердить сводный годовой доклад о ходе реализации и оценке эффективности муниципальных </w:t>
      </w:r>
      <w:proofErr w:type="gramStart"/>
      <w:r w:rsidR="00CD52A3" w:rsidRPr="00FF1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proofErr w:type="gramEnd"/>
      <w:r w:rsidR="00CD52A3" w:rsidRPr="00FF1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ЗАТО Озерный Тверской области за 201</w:t>
      </w:r>
      <w:r w:rsidR="00F66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CD52A3" w:rsidRPr="00FF1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согласно приложению к настоящему постановлению.</w:t>
      </w:r>
      <w:r w:rsidR="00CD52A3" w:rsidRPr="00FF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7E0" w:rsidRPr="00FF16A0" w:rsidRDefault="00BF67E0" w:rsidP="00BF67E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proofErr w:type="gramStart"/>
      <w:r w:rsidRPr="00FF16A0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FF16A0">
        <w:rPr>
          <w:rFonts w:ascii="Times New Roman" w:hAnsi="Times New Roman" w:cs="Times New Roman"/>
          <w:sz w:val="28"/>
          <w:szCs w:val="28"/>
        </w:rPr>
        <w:t>.</w:t>
      </w:r>
    </w:p>
    <w:p w:rsidR="00BF67E0" w:rsidRPr="00FF16A0" w:rsidRDefault="00BF67E0" w:rsidP="00BF67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19F" w:rsidRPr="00FF16A0" w:rsidRDefault="0016219F" w:rsidP="00BF67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19F" w:rsidRPr="00FF16A0" w:rsidRDefault="0016219F" w:rsidP="00BF67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19F" w:rsidRPr="00FF16A0" w:rsidRDefault="0016219F" w:rsidP="00BF67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F67E0" w:rsidRPr="00FF16A0" w:rsidRDefault="003705EB" w:rsidP="00BF67E0">
      <w:pPr>
        <w:pStyle w:val="3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И.о. г</w:t>
      </w:r>
      <w:r w:rsidR="00BF67E0" w:rsidRPr="00FF16A0">
        <w:rPr>
          <w:b w:val="0"/>
          <w:bCs/>
          <w:sz w:val="28"/>
          <w:szCs w:val="28"/>
        </w:rPr>
        <w:t>лав</w:t>
      </w:r>
      <w:r>
        <w:rPr>
          <w:b w:val="0"/>
          <w:bCs/>
          <w:sz w:val="28"/>
          <w:szCs w:val="28"/>
        </w:rPr>
        <w:t>ы</w:t>
      </w:r>
      <w:r w:rsidR="00BF67E0" w:rsidRPr="00FF16A0">
        <w:rPr>
          <w:b w:val="0"/>
          <w:bCs/>
          <w:sz w:val="28"/>
          <w:szCs w:val="28"/>
        </w:rPr>
        <w:t xml:space="preserve">  </w:t>
      </w:r>
      <w:proofErr w:type="gramStart"/>
      <w:r w:rsidR="00BF67E0" w:rsidRPr="00FF16A0">
        <w:rPr>
          <w:b w:val="0"/>
          <w:bCs/>
          <w:sz w:val="28"/>
          <w:szCs w:val="28"/>
        </w:rPr>
        <w:t>администрации</w:t>
      </w:r>
      <w:proofErr w:type="gramEnd"/>
      <w:r w:rsidR="00BF67E0" w:rsidRPr="00FF16A0">
        <w:rPr>
          <w:b w:val="0"/>
          <w:bCs/>
          <w:sz w:val="28"/>
          <w:szCs w:val="28"/>
        </w:rPr>
        <w:t xml:space="preserve"> ЗАТО Озерный</w:t>
      </w:r>
      <w:r w:rsidR="00BF67E0" w:rsidRPr="00FF16A0">
        <w:rPr>
          <w:b w:val="0"/>
          <w:bCs/>
          <w:sz w:val="28"/>
          <w:szCs w:val="28"/>
        </w:rPr>
        <w:tab/>
        <w:t xml:space="preserve">          </w:t>
      </w:r>
      <w:r w:rsidR="00BF67E0" w:rsidRPr="00FF16A0">
        <w:rPr>
          <w:b w:val="0"/>
          <w:bCs/>
          <w:sz w:val="28"/>
          <w:szCs w:val="28"/>
        </w:rPr>
        <w:tab/>
      </w:r>
      <w:r w:rsidR="00BF67E0" w:rsidRPr="00FF16A0"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 xml:space="preserve">        А.Н. Комаров</w:t>
      </w:r>
    </w:p>
    <w:p w:rsidR="00A9568A" w:rsidRPr="00FF16A0" w:rsidRDefault="00A9568A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949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A9568A" w:rsidRPr="00FF16A0" w:rsidRDefault="00A9568A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949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A9568A" w:rsidRPr="00FF16A0" w:rsidRDefault="00A9568A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949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A9568A" w:rsidRPr="00FF16A0" w:rsidRDefault="00A9568A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949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BF67E0" w:rsidRPr="00FF16A0" w:rsidRDefault="00BF67E0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949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FF16A0">
        <w:rPr>
          <w:rFonts w:ascii="Times New Roman" w:hAnsi="Times New Roman" w:cs="Times New Roman"/>
          <w:spacing w:val="-1"/>
          <w:sz w:val="28"/>
          <w:szCs w:val="28"/>
        </w:rPr>
        <w:lastRenderedPageBreak/>
        <w:t>Приложение</w:t>
      </w:r>
    </w:p>
    <w:p w:rsidR="00BF67E0" w:rsidRPr="00FF16A0" w:rsidRDefault="00BF67E0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FF16A0">
        <w:rPr>
          <w:rFonts w:ascii="Times New Roman" w:hAnsi="Times New Roman" w:cs="Times New Roman"/>
          <w:spacing w:val="-1"/>
          <w:sz w:val="28"/>
          <w:szCs w:val="28"/>
        </w:rPr>
        <w:t xml:space="preserve"> к постановлению администрации</w:t>
      </w:r>
    </w:p>
    <w:p w:rsidR="00BF67E0" w:rsidRPr="003705EB" w:rsidRDefault="00BF67E0" w:rsidP="003705EB">
      <w:pPr>
        <w:tabs>
          <w:tab w:val="left" w:pos="709"/>
          <w:tab w:val="left" w:pos="851"/>
        </w:tabs>
        <w:spacing w:after="0"/>
        <w:ind w:left="5" w:right="14"/>
        <w:rPr>
          <w:rFonts w:ascii="Times New Roman" w:hAnsi="Times New Roman" w:cs="Times New Roman"/>
          <w:spacing w:val="-1"/>
          <w:sz w:val="28"/>
          <w:szCs w:val="28"/>
        </w:rPr>
      </w:pPr>
      <w:r w:rsidRPr="00FF16A0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              ЗАТО </w:t>
      </w:r>
      <w:proofErr w:type="gramStart"/>
      <w:r w:rsidRPr="003705EB">
        <w:rPr>
          <w:rFonts w:ascii="Times New Roman" w:hAnsi="Times New Roman" w:cs="Times New Roman"/>
          <w:spacing w:val="-1"/>
          <w:sz w:val="28"/>
          <w:szCs w:val="28"/>
        </w:rPr>
        <w:t>Озерный</w:t>
      </w:r>
      <w:proofErr w:type="gramEnd"/>
      <w:r w:rsidRPr="003705EB">
        <w:rPr>
          <w:rFonts w:ascii="Times New Roman" w:hAnsi="Times New Roman" w:cs="Times New Roman"/>
          <w:spacing w:val="-1"/>
          <w:sz w:val="28"/>
          <w:szCs w:val="28"/>
        </w:rPr>
        <w:t xml:space="preserve"> Тверской области</w:t>
      </w:r>
    </w:p>
    <w:p w:rsidR="00BF67E0" w:rsidRPr="00FF16A0" w:rsidRDefault="00BF67E0" w:rsidP="003705EB">
      <w:pPr>
        <w:tabs>
          <w:tab w:val="left" w:pos="709"/>
          <w:tab w:val="left" w:pos="851"/>
          <w:tab w:val="left" w:pos="5954"/>
        </w:tabs>
        <w:spacing w:after="0"/>
        <w:ind w:left="5" w:right="14" w:firstLine="562"/>
        <w:jc w:val="right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705EB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               от </w:t>
      </w:r>
      <w:r w:rsidR="003705EB" w:rsidRPr="003705EB">
        <w:rPr>
          <w:rFonts w:ascii="Times New Roman" w:hAnsi="Times New Roman" w:cs="Times New Roman"/>
          <w:spacing w:val="-1"/>
          <w:sz w:val="28"/>
          <w:szCs w:val="28"/>
        </w:rPr>
        <w:t>29</w:t>
      </w:r>
      <w:r w:rsidR="00E327D6" w:rsidRPr="003705EB">
        <w:rPr>
          <w:rFonts w:ascii="Times New Roman" w:hAnsi="Times New Roman" w:cs="Times New Roman"/>
          <w:spacing w:val="-1"/>
          <w:sz w:val="28"/>
          <w:szCs w:val="28"/>
        </w:rPr>
        <w:t>.0</w:t>
      </w:r>
      <w:r w:rsidR="004A61D1" w:rsidRPr="003705EB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E327D6" w:rsidRPr="003705EB">
        <w:rPr>
          <w:rFonts w:ascii="Times New Roman" w:hAnsi="Times New Roman" w:cs="Times New Roman"/>
          <w:spacing w:val="-1"/>
          <w:sz w:val="28"/>
          <w:szCs w:val="28"/>
        </w:rPr>
        <w:t>.201</w:t>
      </w:r>
      <w:r w:rsidR="00F66361" w:rsidRPr="003705EB">
        <w:rPr>
          <w:rFonts w:ascii="Times New Roman" w:hAnsi="Times New Roman" w:cs="Times New Roman"/>
          <w:spacing w:val="-1"/>
          <w:sz w:val="28"/>
          <w:szCs w:val="28"/>
        </w:rPr>
        <w:t>7</w:t>
      </w:r>
      <w:r w:rsidR="004A61D1" w:rsidRPr="003705EB">
        <w:rPr>
          <w:rFonts w:ascii="Times New Roman" w:hAnsi="Times New Roman" w:cs="Times New Roman"/>
          <w:spacing w:val="-1"/>
          <w:sz w:val="28"/>
          <w:szCs w:val="28"/>
        </w:rPr>
        <w:t xml:space="preserve"> №</w:t>
      </w:r>
      <w:r w:rsidR="003705EB" w:rsidRPr="003705EB">
        <w:rPr>
          <w:rFonts w:ascii="Times New Roman" w:hAnsi="Times New Roman" w:cs="Times New Roman"/>
          <w:spacing w:val="-1"/>
          <w:sz w:val="28"/>
          <w:szCs w:val="28"/>
        </w:rPr>
        <w:t>161</w:t>
      </w:r>
      <w:r w:rsidR="004A61D1" w:rsidRPr="00FF16A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BF67E0" w:rsidRPr="00FF16A0" w:rsidRDefault="00BF67E0" w:rsidP="00BF67E0">
      <w:pPr>
        <w:shd w:val="clear" w:color="auto" w:fill="FFFFFF"/>
        <w:tabs>
          <w:tab w:val="left" w:pos="709"/>
          <w:tab w:val="left" w:pos="851"/>
        </w:tabs>
        <w:spacing w:after="0"/>
        <w:ind w:left="5" w:right="14" w:firstLine="562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CD52A3" w:rsidRPr="00FF16A0" w:rsidRDefault="00CD52A3" w:rsidP="00CD52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16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Сводный годовой доклад о ходе реализации и оценке эффективности муниципальных </w:t>
      </w:r>
      <w:proofErr w:type="gramStart"/>
      <w:r w:rsidRPr="00FF16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программ</w:t>
      </w:r>
      <w:proofErr w:type="gramEnd"/>
      <w:r w:rsidRPr="00FF16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ЗАТО Озерный Тверской области за 201</w:t>
      </w:r>
      <w:r w:rsidR="00F663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FF16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год</w:t>
      </w:r>
    </w:p>
    <w:p w:rsidR="00CD52A3" w:rsidRPr="00FF16A0" w:rsidRDefault="00CD52A3" w:rsidP="00CD52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D52A3" w:rsidRPr="00FF16A0" w:rsidRDefault="00CD52A3" w:rsidP="000274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6A0">
        <w:rPr>
          <w:rFonts w:ascii="Times New Roman" w:eastAsia="Calibri" w:hAnsi="Times New Roman" w:cs="Times New Roman"/>
          <w:sz w:val="28"/>
          <w:szCs w:val="28"/>
        </w:rPr>
        <w:t>В 201</w:t>
      </w:r>
      <w:r w:rsidR="00F66361">
        <w:rPr>
          <w:rFonts w:ascii="Times New Roman" w:eastAsia="Calibri" w:hAnsi="Times New Roman" w:cs="Times New Roman"/>
          <w:sz w:val="28"/>
          <w:szCs w:val="28"/>
        </w:rPr>
        <w:t>6</w:t>
      </w:r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proofErr w:type="gramStart"/>
      <w:r w:rsidRPr="00FF16A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 осуществлялась реализация 1</w:t>
      </w:r>
      <w:r w:rsidR="00F66361">
        <w:rPr>
          <w:rFonts w:ascii="Times New Roman" w:eastAsia="Calibri" w:hAnsi="Times New Roman" w:cs="Times New Roman"/>
          <w:sz w:val="28"/>
          <w:szCs w:val="28"/>
        </w:rPr>
        <w:t>5</w:t>
      </w:r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 муниципальных программ. </w:t>
      </w:r>
    </w:p>
    <w:p w:rsidR="00CD52A3" w:rsidRPr="00FF16A0" w:rsidRDefault="00CD52A3" w:rsidP="00027459">
      <w:pPr>
        <w:shd w:val="clear" w:color="auto" w:fill="FFFFFF"/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израсходованных </w:t>
      </w:r>
      <w:r w:rsidRPr="00FF16A0"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7F6336" w:rsidRPr="00FF16A0">
        <w:rPr>
          <w:rFonts w:ascii="Times New Roman" w:hAnsi="Times New Roman" w:cs="Times New Roman"/>
          <w:sz w:val="28"/>
          <w:szCs w:val="28"/>
        </w:rPr>
        <w:t>муниципальные</w:t>
      </w:r>
      <w:r w:rsidRPr="00FF16A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F6336" w:rsidRPr="00FF16A0">
        <w:rPr>
          <w:rFonts w:ascii="Times New Roman" w:hAnsi="Times New Roman" w:cs="Times New Roman"/>
          <w:sz w:val="28"/>
          <w:szCs w:val="28"/>
        </w:rPr>
        <w:t>ы</w:t>
      </w:r>
      <w:r w:rsidRPr="00FF16A0">
        <w:rPr>
          <w:rFonts w:ascii="Times New Roman" w:hAnsi="Times New Roman" w:cs="Times New Roman"/>
          <w:sz w:val="28"/>
          <w:szCs w:val="28"/>
        </w:rPr>
        <w:t xml:space="preserve"> с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оставил </w:t>
      </w:r>
      <w:r w:rsidR="00F66361">
        <w:rPr>
          <w:rFonts w:ascii="Times New Roman" w:eastAsia="Calibri" w:hAnsi="Times New Roman" w:cs="Times New Roman"/>
          <w:sz w:val="28"/>
          <w:szCs w:val="28"/>
        </w:rPr>
        <w:t>290 249,0</w:t>
      </w:r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тыс. руб. </w:t>
      </w:r>
      <w:r w:rsidR="00F66361">
        <w:rPr>
          <w:rFonts w:ascii="Times New Roman" w:hAnsi="Times New Roman" w:cs="Times New Roman"/>
          <w:bCs/>
          <w:sz w:val="28"/>
          <w:szCs w:val="28"/>
        </w:rPr>
        <w:t>–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F66361">
        <w:rPr>
          <w:rFonts w:ascii="Times New Roman" w:hAnsi="Times New Roman" w:cs="Times New Roman"/>
          <w:bCs/>
          <w:sz w:val="28"/>
          <w:szCs w:val="28"/>
        </w:rPr>
        <w:t>0,9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16A0">
        <w:rPr>
          <w:rFonts w:ascii="Times New Roman" w:hAnsi="Times New Roman" w:cs="Times New Roman"/>
          <w:sz w:val="28"/>
          <w:szCs w:val="28"/>
        </w:rPr>
        <w:t>%</w:t>
      </w:r>
      <w:r w:rsidRPr="00FF16A0">
        <w:rPr>
          <w:rFonts w:ascii="Times New Roman" w:hAnsi="Times New Roman" w:cs="Times New Roman"/>
          <w:bCs/>
          <w:sz w:val="28"/>
          <w:szCs w:val="28"/>
        </w:rPr>
        <w:t xml:space="preserve"> от плана</w:t>
      </w:r>
      <w:r w:rsidRPr="00FF16A0">
        <w:rPr>
          <w:rFonts w:ascii="Times New Roman" w:hAnsi="Times New Roman" w:cs="Times New Roman"/>
          <w:sz w:val="28"/>
          <w:szCs w:val="28"/>
        </w:rPr>
        <w:t>.</w:t>
      </w:r>
    </w:p>
    <w:p w:rsidR="001D6E9C" w:rsidRPr="00FF16A0" w:rsidRDefault="001D6E9C" w:rsidP="00027459">
      <w:pPr>
        <w:shd w:val="clear" w:color="auto" w:fill="FFFFFF"/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При этом наибольший объем средств предусмотрен на реализацию муниципальной </w:t>
      </w:r>
      <w:proofErr w:type="gramStart"/>
      <w:r w:rsidRPr="00FF16A0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FF16A0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«Развитие образовательной системы ЗАТО Озерный Тверской области» на 201</w:t>
      </w:r>
      <w:r w:rsidR="00F66361">
        <w:rPr>
          <w:rFonts w:ascii="Times New Roman" w:hAnsi="Times New Roman" w:cs="Times New Roman"/>
          <w:sz w:val="28"/>
          <w:szCs w:val="28"/>
        </w:rPr>
        <w:t>6</w:t>
      </w:r>
      <w:r w:rsidRPr="00FF16A0">
        <w:rPr>
          <w:rFonts w:ascii="Times New Roman" w:hAnsi="Times New Roman" w:cs="Times New Roman"/>
          <w:sz w:val="28"/>
          <w:szCs w:val="28"/>
        </w:rPr>
        <w:t>-201</w:t>
      </w:r>
      <w:r w:rsidR="00F66361">
        <w:rPr>
          <w:rFonts w:ascii="Times New Roman" w:hAnsi="Times New Roman" w:cs="Times New Roman"/>
          <w:sz w:val="28"/>
          <w:szCs w:val="28"/>
        </w:rPr>
        <w:t>8</w:t>
      </w:r>
      <w:r w:rsidRPr="00FF16A0">
        <w:rPr>
          <w:rFonts w:ascii="Times New Roman" w:hAnsi="Times New Roman" w:cs="Times New Roman"/>
          <w:sz w:val="28"/>
          <w:szCs w:val="28"/>
        </w:rPr>
        <w:t xml:space="preserve"> годы – </w:t>
      </w:r>
      <w:r w:rsidR="00F66361">
        <w:rPr>
          <w:rFonts w:ascii="Times New Roman" w:hAnsi="Times New Roman" w:cs="Times New Roman"/>
          <w:sz w:val="28"/>
          <w:szCs w:val="28"/>
        </w:rPr>
        <w:t xml:space="preserve">174 115,8 </w:t>
      </w:r>
      <w:r w:rsidRPr="00FF16A0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554F00" w:rsidRPr="00FF16A0">
        <w:rPr>
          <w:rFonts w:ascii="Times New Roman" w:hAnsi="Times New Roman" w:cs="Times New Roman"/>
          <w:sz w:val="28"/>
          <w:szCs w:val="28"/>
        </w:rPr>
        <w:t>5</w:t>
      </w:r>
      <w:r w:rsidR="00F66361">
        <w:rPr>
          <w:rFonts w:ascii="Times New Roman" w:hAnsi="Times New Roman" w:cs="Times New Roman"/>
          <w:sz w:val="28"/>
          <w:szCs w:val="28"/>
        </w:rPr>
        <w:t>4,5</w:t>
      </w:r>
      <w:r w:rsidRPr="00FF16A0">
        <w:rPr>
          <w:rFonts w:ascii="Times New Roman" w:hAnsi="Times New Roman" w:cs="Times New Roman"/>
          <w:sz w:val="28"/>
          <w:szCs w:val="28"/>
        </w:rPr>
        <w:t xml:space="preserve"> % от общей суммы средств на реализацию муниципальных программ ЗАТО Озерный. Программа исполнена на </w:t>
      </w:r>
      <w:r w:rsidR="0037173A">
        <w:rPr>
          <w:rFonts w:ascii="Times New Roman" w:hAnsi="Times New Roman" w:cs="Times New Roman"/>
          <w:sz w:val="28"/>
          <w:szCs w:val="28"/>
        </w:rPr>
        <w:t>99</w:t>
      </w:r>
      <w:r w:rsidRPr="00FF16A0">
        <w:rPr>
          <w:rFonts w:ascii="Times New Roman" w:hAnsi="Times New Roman" w:cs="Times New Roman"/>
          <w:sz w:val="28"/>
          <w:szCs w:val="28"/>
        </w:rPr>
        <w:t>%.</w:t>
      </w:r>
    </w:p>
    <w:p w:rsidR="00CD52A3" w:rsidRPr="00FF16A0" w:rsidRDefault="00CD52A3" w:rsidP="00027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Анализ исполнения </w:t>
      </w:r>
    </w:p>
    <w:p w:rsidR="00CD52A3" w:rsidRPr="00FF16A0" w:rsidRDefault="00CD52A3" w:rsidP="00027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 w:rsidRPr="00FF16A0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FF16A0">
        <w:rPr>
          <w:rFonts w:ascii="Times New Roman" w:hAnsi="Times New Roman" w:cs="Times New Roman"/>
          <w:sz w:val="28"/>
          <w:szCs w:val="28"/>
        </w:rPr>
        <w:t xml:space="preserve"> </w:t>
      </w:r>
      <w:r w:rsidR="001D6E9C" w:rsidRPr="00FF16A0">
        <w:rPr>
          <w:rFonts w:ascii="Times New Roman" w:hAnsi="Times New Roman" w:cs="Times New Roman"/>
          <w:sz w:val="28"/>
          <w:szCs w:val="28"/>
        </w:rPr>
        <w:t>ЗАТО Озерный</w:t>
      </w:r>
    </w:p>
    <w:p w:rsidR="00CD52A3" w:rsidRPr="00FF16A0" w:rsidRDefault="00CD52A3" w:rsidP="00027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 по итогам 201</w:t>
      </w:r>
      <w:r w:rsidR="00F66361">
        <w:rPr>
          <w:rFonts w:ascii="Times New Roman" w:hAnsi="Times New Roman" w:cs="Times New Roman"/>
          <w:sz w:val="28"/>
          <w:szCs w:val="28"/>
        </w:rPr>
        <w:t>6</w:t>
      </w:r>
      <w:r w:rsidRPr="00FF16A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D6E9C" w:rsidRPr="00FF16A0" w:rsidRDefault="001D6E9C" w:rsidP="00027459">
      <w:pPr>
        <w:shd w:val="clear" w:color="auto" w:fill="FFFFFF"/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D52A3" w:rsidRPr="00FF16A0" w:rsidRDefault="00CD52A3" w:rsidP="000274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                               за 201</w:t>
      </w:r>
      <w:r w:rsidR="00F66361">
        <w:rPr>
          <w:rFonts w:ascii="Times New Roman" w:hAnsi="Times New Roman" w:cs="Times New Roman"/>
          <w:sz w:val="28"/>
          <w:szCs w:val="28"/>
        </w:rPr>
        <w:t>6</w:t>
      </w:r>
      <w:r w:rsidRPr="00FF16A0">
        <w:rPr>
          <w:rFonts w:ascii="Times New Roman" w:hAnsi="Times New Roman" w:cs="Times New Roman"/>
          <w:sz w:val="28"/>
          <w:szCs w:val="28"/>
        </w:rPr>
        <w:t xml:space="preserve"> год</w:t>
      </w:r>
      <w:r w:rsidR="00F66361">
        <w:rPr>
          <w:rFonts w:ascii="Times New Roman" w:hAnsi="Times New Roman" w:cs="Times New Roman"/>
          <w:sz w:val="28"/>
          <w:szCs w:val="28"/>
        </w:rPr>
        <w:t xml:space="preserve"> установлена</w:t>
      </w:r>
      <w:r w:rsidRPr="00FF16A0">
        <w:rPr>
          <w:rFonts w:ascii="Times New Roman" w:hAnsi="Times New Roman" w:cs="Times New Roman"/>
          <w:sz w:val="28"/>
          <w:szCs w:val="28"/>
        </w:rPr>
        <w:t xml:space="preserve"> 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 w:rsidR="004D50FE" w:rsidRPr="00FF16A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50FE" w:rsidRPr="00FF16A0">
        <w:rPr>
          <w:rFonts w:ascii="Times New Roman" w:hAnsi="Times New Roman" w:cs="Times New Roman"/>
          <w:sz w:val="28"/>
          <w:szCs w:val="28"/>
        </w:rPr>
        <w:t xml:space="preserve"> ЗАТО Озерный от 28.08.2013 № 371 «О Порядке </w:t>
      </w:r>
      <w:r w:rsidR="004D50FE" w:rsidRPr="00FF16A0">
        <w:rPr>
          <w:rFonts w:ascii="Times New Roman" w:hAnsi="Times New Roman" w:cs="Times New Roman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 и проведения оценки эффективности реализации муниципальных программ 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ЗАТО Озерный Тверской области» </w:t>
      </w:r>
      <w:r w:rsidRPr="00FF16A0">
        <w:rPr>
          <w:rFonts w:ascii="Times New Roman" w:hAnsi="Times New Roman" w:cs="Times New Roman"/>
          <w:sz w:val="28"/>
          <w:szCs w:val="28"/>
        </w:rPr>
        <w:t>с определением:</w:t>
      </w:r>
    </w:p>
    <w:p w:rsidR="00CD52A3" w:rsidRPr="00FF16A0" w:rsidRDefault="00CD52A3" w:rsidP="00027459">
      <w:pPr>
        <w:shd w:val="clear" w:color="auto" w:fill="FFFFFF"/>
        <w:spacing w:after="0" w:line="240" w:lineRule="auto"/>
        <w:ind w:left="-108" w:right="-108" w:firstLine="816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- </w:t>
      </w:r>
      <w:r w:rsidR="004D50FE" w:rsidRPr="00FF16A0">
        <w:rPr>
          <w:rFonts w:ascii="Times New Roman" w:hAnsi="Times New Roman" w:cs="Times New Roman"/>
          <w:sz w:val="28"/>
          <w:szCs w:val="28"/>
        </w:rPr>
        <w:t>индекса достижения плановых значений показателей муниципальной  программы</w:t>
      </w:r>
      <w:r w:rsidRPr="00FF16A0">
        <w:rPr>
          <w:rFonts w:ascii="Times New Roman" w:hAnsi="Times New Roman" w:cs="Times New Roman"/>
          <w:sz w:val="28"/>
          <w:szCs w:val="28"/>
        </w:rPr>
        <w:t>;</w:t>
      </w:r>
    </w:p>
    <w:p w:rsidR="00CD52A3" w:rsidRPr="00FF16A0" w:rsidRDefault="004D50FE" w:rsidP="00027459">
      <w:pPr>
        <w:shd w:val="clear" w:color="auto" w:fill="FFFFFF"/>
        <w:spacing w:after="0" w:line="240" w:lineRule="auto"/>
        <w:ind w:left="-108" w:right="-108" w:firstLine="816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>- индекса освоения бюджетных средств, выделенных на реализацию муниципальной  программы</w:t>
      </w:r>
      <w:r w:rsidR="00CD52A3" w:rsidRPr="00FF16A0">
        <w:rPr>
          <w:rFonts w:ascii="Times New Roman" w:hAnsi="Times New Roman" w:cs="Times New Roman"/>
          <w:sz w:val="28"/>
          <w:szCs w:val="28"/>
        </w:rPr>
        <w:t>;</w:t>
      </w:r>
    </w:p>
    <w:p w:rsidR="00CD52A3" w:rsidRPr="00FF16A0" w:rsidRDefault="00CD52A3" w:rsidP="00027459">
      <w:pPr>
        <w:shd w:val="clear" w:color="auto" w:fill="FFFFFF"/>
        <w:spacing w:after="0" w:line="240" w:lineRule="auto"/>
        <w:ind w:left="-108" w:right="-108" w:firstLine="816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- </w:t>
      </w:r>
      <w:r w:rsidR="004D50FE" w:rsidRPr="00FF16A0">
        <w:rPr>
          <w:rFonts w:ascii="Times New Roman" w:hAnsi="Times New Roman" w:cs="Times New Roman"/>
          <w:sz w:val="28"/>
          <w:szCs w:val="28"/>
        </w:rPr>
        <w:t>критерия эффективности реализации муниципальной  программы.</w:t>
      </w:r>
    </w:p>
    <w:p w:rsidR="00CD52A3" w:rsidRPr="00FF16A0" w:rsidRDefault="00CD52A3" w:rsidP="00027459">
      <w:pPr>
        <w:shd w:val="clear" w:color="auto" w:fill="FFFFFF"/>
        <w:spacing w:after="0" w:line="240" w:lineRule="auto"/>
        <w:ind w:left="-108" w:right="-108" w:firstLine="816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D50FE" w:rsidRPr="00FF16A0">
        <w:rPr>
          <w:rFonts w:ascii="Times New Roman" w:hAnsi="Times New Roman" w:cs="Times New Roman"/>
          <w:sz w:val="28"/>
          <w:szCs w:val="28"/>
        </w:rPr>
        <w:t>индексов</w:t>
      </w:r>
      <w:r w:rsidRPr="00FF16A0">
        <w:rPr>
          <w:rFonts w:ascii="Times New Roman" w:hAnsi="Times New Roman" w:cs="Times New Roman"/>
          <w:sz w:val="28"/>
          <w:szCs w:val="28"/>
        </w:rPr>
        <w:t xml:space="preserve"> достижения целевых показателей                                               </w:t>
      </w:r>
      <w:r w:rsidR="004D50FE" w:rsidRPr="00FF16A0">
        <w:rPr>
          <w:rFonts w:ascii="Times New Roman" w:hAnsi="Times New Roman" w:cs="Times New Roman"/>
          <w:sz w:val="28"/>
          <w:szCs w:val="28"/>
        </w:rPr>
        <w:t>1</w:t>
      </w:r>
      <w:r w:rsidR="00F66361">
        <w:rPr>
          <w:rFonts w:ascii="Times New Roman" w:hAnsi="Times New Roman" w:cs="Times New Roman"/>
          <w:sz w:val="28"/>
          <w:szCs w:val="28"/>
        </w:rPr>
        <w:t>5</w:t>
      </w:r>
      <w:r w:rsidRPr="00FF16A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D50FE" w:rsidRPr="00FF16A0">
        <w:rPr>
          <w:rFonts w:ascii="Times New Roman" w:hAnsi="Times New Roman" w:cs="Times New Roman"/>
          <w:sz w:val="28"/>
          <w:szCs w:val="28"/>
        </w:rPr>
        <w:t>ых</w:t>
      </w:r>
      <w:r w:rsidRPr="00FF16A0">
        <w:rPr>
          <w:rFonts w:ascii="Times New Roman" w:hAnsi="Times New Roman" w:cs="Times New Roman"/>
          <w:sz w:val="28"/>
          <w:szCs w:val="28"/>
        </w:rPr>
        <w:t xml:space="preserve"> программ позволяет сделать выводы о</w:t>
      </w:r>
      <w:r w:rsidR="006B4127" w:rsidRPr="00FF16A0">
        <w:rPr>
          <w:rFonts w:ascii="Times New Roman" w:hAnsi="Times New Roman" w:cs="Times New Roman"/>
          <w:sz w:val="28"/>
          <w:szCs w:val="28"/>
        </w:rPr>
        <w:t xml:space="preserve"> достижении поставленных целей. </w:t>
      </w:r>
    </w:p>
    <w:p w:rsidR="00F253A6" w:rsidRPr="00FF16A0" w:rsidRDefault="00F253A6" w:rsidP="00027459">
      <w:pPr>
        <w:shd w:val="clear" w:color="auto" w:fill="FFFFFF"/>
        <w:spacing w:after="0" w:line="240" w:lineRule="auto"/>
        <w:ind w:left="-108" w:right="-108" w:firstLine="816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>И</w:t>
      </w:r>
      <w:r w:rsidRPr="00FF16A0">
        <w:rPr>
          <w:rFonts w:ascii="Times New Roman" w:eastAsia="Calibri" w:hAnsi="Times New Roman" w:cs="Times New Roman"/>
          <w:sz w:val="28"/>
          <w:szCs w:val="28"/>
        </w:rPr>
        <w:t>сходя из значений индекса освоения бюджетных средств, выделенных на реализацию муниципальн</w:t>
      </w:r>
      <w:r w:rsidRPr="00FF16A0">
        <w:rPr>
          <w:rFonts w:ascii="Times New Roman" w:hAnsi="Times New Roman" w:cs="Times New Roman"/>
          <w:sz w:val="28"/>
          <w:szCs w:val="28"/>
        </w:rPr>
        <w:t>ых</w:t>
      </w:r>
      <w:r w:rsidRPr="00FF16A0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Pr="00FF16A0">
        <w:rPr>
          <w:rFonts w:ascii="Times New Roman" w:hAnsi="Times New Roman" w:cs="Times New Roman"/>
          <w:sz w:val="28"/>
          <w:szCs w:val="28"/>
        </w:rPr>
        <w:t>, критерий эффективности реализации муниципальной программы выполнили 1</w:t>
      </w:r>
      <w:r w:rsidR="0037173A">
        <w:rPr>
          <w:rFonts w:ascii="Times New Roman" w:hAnsi="Times New Roman" w:cs="Times New Roman"/>
          <w:sz w:val="28"/>
          <w:szCs w:val="28"/>
        </w:rPr>
        <w:t>4</w:t>
      </w:r>
      <w:r w:rsidRPr="00FF16A0">
        <w:rPr>
          <w:rFonts w:ascii="Times New Roman" w:hAnsi="Times New Roman" w:cs="Times New Roman"/>
          <w:sz w:val="28"/>
          <w:szCs w:val="28"/>
        </w:rPr>
        <w:t xml:space="preserve"> муниципальных программ, что составляет 93% от общего количества программ.</w:t>
      </w:r>
    </w:p>
    <w:p w:rsidR="004D50FE" w:rsidRPr="008B0AAC" w:rsidRDefault="00CF1426" w:rsidP="00027459">
      <w:pPr>
        <w:shd w:val="clear" w:color="auto" w:fill="FFFFFF"/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>Не выполнен критерий эффективности</w:t>
      </w:r>
      <w:r w:rsidR="006B4127" w:rsidRPr="00FF16A0">
        <w:rPr>
          <w:rFonts w:ascii="Times New Roman" w:hAnsi="Times New Roman" w:cs="Times New Roman"/>
          <w:sz w:val="28"/>
          <w:szCs w:val="28"/>
        </w:rPr>
        <w:t xml:space="preserve"> в </w:t>
      </w:r>
      <w:r w:rsidR="004D50FE" w:rsidRPr="00FF16A0">
        <w:rPr>
          <w:rFonts w:ascii="Times New Roman" w:hAnsi="Times New Roman" w:cs="Times New Roman"/>
          <w:sz w:val="28"/>
          <w:szCs w:val="28"/>
        </w:rPr>
        <w:t>муниципальн</w:t>
      </w:r>
      <w:r w:rsidR="006B4127" w:rsidRPr="00FF16A0">
        <w:rPr>
          <w:rFonts w:ascii="Times New Roman" w:hAnsi="Times New Roman" w:cs="Times New Roman"/>
          <w:sz w:val="28"/>
          <w:szCs w:val="28"/>
        </w:rPr>
        <w:t>ой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50FE" w:rsidRPr="00FF16A0">
        <w:rPr>
          <w:rFonts w:ascii="Times New Roman" w:hAnsi="Times New Roman" w:cs="Times New Roman"/>
          <w:sz w:val="28"/>
          <w:szCs w:val="28"/>
        </w:rPr>
        <w:t>программ</w:t>
      </w:r>
      <w:r w:rsidR="006B4127" w:rsidRPr="00FF16A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4D50FE" w:rsidRPr="00FF16A0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«Обеспечение безопасности жизнедеятельности населения ЗАТО Озерный Тверской области» на 201</w:t>
      </w:r>
      <w:r w:rsidR="00F66361">
        <w:rPr>
          <w:rFonts w:ascii="Times New Roman" w:hAnsi="Times New Roman" w:cs="Times New Roman"/>
          <w:sz w:val="28"/>
          <w:szCs w:val="28"/>
        </w:rPr>
        <w:t>6</w:t>
      </w:r>
      <w:r w:rsidR="004D50FE" w:rsidRPr="00FF16A0">
        <w:rPr>
          <w:rFonts w:ascii="Times New Roman" w:hAnsi="Times New Roman" w:cs="Times New Roman"/>
          <w:sz w:val="28"/>
          <w:szCs w:val="28"/>
        </w:rPr>
        <w:t>-201</w:t>
      </w:r>
      <w:r w:rsidR="00F66361">
        <w:rPr>
          <w:rFonts w:ascii="Times New Roman" w:hAnsi="Times New Roman" w:cs="Times New Roman"/>
          <w:sz w:val="28"/>
          <w:szCs w:val="28"/>
        </w:rPr>
        <w:t>8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F16A0">
        <w:rPr>
          <w:rFonts w:ascii="Times New Roman" w:hAnsi="Times New Roman" w:cs="Times New Roman"/>
          <w:sz w:val="28"/>
          <w:szCs w:val="28"/>
        </w:rPr>
        <w:t>, что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 объясняется отсутствием</w:t>
      </w:r>
      <w:r w:rsidR="00554F00" w:rsidRPr="00FF16A0">
        <w:rPr>
          <w:rFonts w:ascii="Times New Roman" w:hAnsi="Times New Roman" w:cs="Times New Roman"/>
          <w:sz w:val="28"/>
          <w:szCs w:val="28"/>
        </w:rPr>
        <w:t xml:space="preserve"> в 201</w:t>
      </w:r>
      <w:r w:rsidR="00F66361">
        <w:rPr>
          <w:rFonts w:ascii="Times New Roman" w:hAnsi="Times New Roman" w:cs="Times New Roman"/>
          <w:sz w:val="28"/>
          <w:szCs w:val="28"/>
        </w:rPr>
        <w:t>6</w:t>
      </w:r>
      <w:r w:rsidR="00554F00" w:rsidRPr="00FF16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4D50FE" w:rsidRPr="00FF16A0">
        <w:rPr>
          <w:rFonts w:ascii="Times New Roman" w:hAnsi="Times New Roman" w:cs="Times New Roman"/>
          <w:sz w:val="28"/>
          <w:szCs w:val="28"/>
        </w:rPr>
        <w:t xml:space="preserve"> на территории ЗАТО </w:t>
      </w:r>
      <w:r w:rsidR="004D50FE" w:rsidRPr="008B0AAC">
        <w:rPr>
          <w:rFonts w:ascii="Times New Roman" w:hAnsi="Times New Roman" w:cs="Times New Roman"/>
          <w:sz w:val="28"/>
          <w:szCs w:val="28"/>
        </w:rPr>
        <w:lastRenderedPageBreak/>
        <w:t>Озерный чрезвычайных ситуаций природного и техногенного характера и неиспользова</w:t>
      </w:r>
      <w:r w:rsidR="00B93DAE" w:rsidRPr="008B0AAC">
        <w:rPr>
          <w:rFonts w:ascii="Times New Roman" w:hAnsi="Times New Roman" w:cs="Times New Roman"/>
          <w:sz w:val="28"/>
          <w:szCs w:val="28"/>
        </w:rPr>
        <w:t>нием резерва финансовых средств.</w:t>
      </w:r>
    </w:p>
    <w:p w:rsidR="00CD52A3" w:rsidRPr="008B0AAC" w:rsidRDefault="00CD52A3" w:rsidP="000274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ab/>
      </w:r>
    </w:p>
    <w:p w:rsidR="00A11465" w:rsidRDefault="003371D6" w:rsidP="00027459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A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образовательной </w:t>
      </w:r>
      <w:proofErr w:type="gramStart"/>
      <w:r w:rsidRPr="008B0AAC">
        <w:rPr>
          <w:rFonts w:ascii="Times New Roman" w:hAnsi="Times New Roman" w:cs="Times New Roman"/>
          <w:b/>
          <w:sz w:val="28"/>
          <w:szCs w:val="28"/>
        </w:rPr>
        <w:t>системы</w:t>
      </w:r>
      <w:proofErr w:type="gramEnd"/>
      <w:r w:rsidRPr="008B0AAC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области»  на 201</w:t>
      </w:r>
      <w:r w:rsidR="004F0EC8" w:rsidRPr="008B0AAC">
        <w:rPr>
          <w:rFonts w:ascii="Times New Roman" w:hAnsi="Times New Roman" w:cs="Times New Roman"/>
          <w:b/>
          <w:sz w:val="28"/>
          <w:szCs w:val="28"/>
        </w:rPr>
        <w:t>6</w:t>
      </w:r>
      <w:r w:rsidRPr="008B0AAC">
        <w:rPr>
          <w:rFonts w:ascii="Times New Roman" w:hAnsi="Times New Roman" w:cs="Times New Roman"/>
          <w:b/>
          <w:sz w:val="28"/>
          <w:szCs w:val="28"/>
        </w:rPr>
        <w:t>-201</w:t>
      </w:r>
      <w:r w:rsidR="004F0EC8" w:rsidRPr="008B0AAC">
        <w:rPr>
          <w:rFonts w:ascii="Times New Roman" w:hAnsi="Times New Roman" w:cs="Times New Roman"/>
          <w:b/>
          <w:sz w:val="28"/>
          <w:szCs w:val="28"/>
        </w:rPr>
        <w:t>8</w:t>
      </w:r>
      <w:r w:rsidRPr="008B0AA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371D6" w:rsidRPr="008B0AAC" w:rsidRDefault="003371D6" w:rsidP="00027459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56C0" w:rsidRPr="008B0AAC" w:rsidRDefault="007631E4" w:rsidP="00A11465">
      <w:pPr>
        <w:pStyle w:val="ConsPlusCell"/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hAnsi="Times New Roman" w:cs="Times New Roman"/>
          <w:sz w:val="28"/>
          <w:szCs w:val="28"/>
        </w:rPr>
        <w:tab/>
      </w:r>
      <w:r w:rsidR="00A11465">
        <w:rPr>
          <w:rFonts w:ascii="Times New Roman" w:hAnsi="Times New Roman" w:cs="Times New Roman"/>
          <w:sz w:val="28"/>
          <w:szCs w:val="28"/>
        </w:rPr>
        <w:t>Основная цель п</w:t>
      </w:r>
      <w:r w:rsidR="005156C0" w:rsidRPr="008B0AAC">
        <w:rPr>
          <w:rFonts w:ascii="Times New Roman" w:hAnsi="Times New Roman" w:cs="Times New Roman"/>
          <w:sz w:val="28"/>
          <w:szCs w:val="28"/>
        </w:rPr>
        <w:t xml:space="preserve">рограммы: </w:t>
      </w:r>
      <w:r w:rsidR="005156C0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системы </w:t>
      </w:r>
      <w:proofErr w:type="gramStart"/>
      <w:r w:rsidR="005156C0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="005156C0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за счет:</w:t>
      </w:r>
    </w:p>
    <w:p w:rsidR="005156C0" w:rsidRPr="008B0AAC" w:rsidRDefault="005156C0" w:rsidP="00A11465">
      <w:pPr>
        <w:numPr>
          <w:ilvl w:val="0"/>
          <w:numId w:val="5"/>
        </w:numPr>
        <w:tabs>
          <w:tab w:val="left" w:pos="-70"/>
          <w:tab w:val="left" w:pos="213"/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доступности предоставляемых образовательных услуг </w:t>
      </w:r>
      <w:proofErr w:type="gramStart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населению</w:t>
      </w:r>
      <w:proofErr w:type="gramEnd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Озерный;</w:t>
      </w:r>
    </w:p>
    <w:p w:rsidR="005156C0" w:rsidRPr="008B0AAC" w:rsidRDefault="005156C0" w:rsidP="00A11465">
      <w:pPr>
        <w:pStyle w:val="ConsPlusCell"/>
        <w:numPr>
          <w:ilvl w:val="0"/>
          <w:numId w:val="5"/>
        </w:numPr>
        <w:tabs>
          <w:tab w:val="left" w:pos="709"/>
        </w:tabs>
        <w:spacing w:after="24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использования материально-технических, кадровых, финансовых и управленческих ресурсов.</w:t>
      </w:r>
    </w:p>
    <w:p w:rsidR="005156C0" w:rsidRPr="008B0AAC" w:rsidRDefault="005156C0" w:rsidP="00A11465">
      <w:pPr>
        <w:pStyle w:val="ConsPlusCell"/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деятельности: </w:t>
      </w:r>
    </w:p>
    <w:p w:rsidR="005156C0" w:rsidRPr="008B0AAC" w:rsidRDefault="005156C0" w:rsidP="00A11465">
      <w:pPr>
        <w:pStyle w:val="a6"/>
        <w:numPr>
          <w:ilvl w:val="0"/>
          <w:numId w:val="8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0"/>
        <w:rPr>
          <w:rFonts w:ascii="Times New Roman" w:eastAsia="Helvetica" w:hAnsi="Times New Roman" w:cs="Times New Roman"/>
          <w:kern w:val="2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модернизация дошкольного образования, направленная на повышение эффективности и качества услуг в сфере образования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56C0" w:rsidRPr="008B0AAC" w:rsidRDefault="005156C0" w:rsidP="00A11465">
      <w:pPr>
        <w:pStyle w:val="a6"/>
        <w:numPr>
          <w:ilvl w:val="0"/>
          <w:numId w:val="8"/>
        </w:numPr>
        <w:shd w:val="clear" w:color="auto" w:fill="FFFFFF"/>
        <w:tabs>
          <w:tab w:val="left" w:pos="709"/>
          <w:tab w:val="left" w:pos="851"/>
        </w:tabs>
        <w:spacing w:after="240" w:line="240" w:lineRule="auto"/>
        <w:ind w:left="0" w:firstLine="426"/>
        <w:jc w:val="both"/>
        <w:outlineLvl w:val="0"/>
        <w:rPr>
          <w:rFonts w:ascii="Times New Roman" w:eastAsia="Helvetica" w:hAnsi="Times New Roman" w:cs="Times New Roman"/>
          <w:kern w:val="2"/>
          <w:sz w:val="28"/>
          <w:szCs w:val="28"/>
          <w:lang w:eastAsia="ru-RU"/>
        </w:rPr>
      </w:pPr>
      <w:r w:rsidRPr="008B0AAC">
        <w:rPr>
          <w:rFonts w:ascii="Times New Roman" w:eastAsia="Helvetica" w:hAnsi="Times New Roman" w:cs="Times New Roman"/>
          <w:kern w:val="2"/>
          <w:sz w:val="28"/>
          <w:szCs w:val="28"/>
          <w:lang w:eastAsia="ru-RU"/>
        </w:rPr>
        <w:t>м</w:t>
      </w:r>
      <w:r w:rsidRPr="008B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одернизация общего образования, направленная на повышение эффективности и качества услуг в сфере образования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56C0" w:rsidRPr="008B0AAC" w:rsidRDefault="005156C0" w:rsidP="00A11465">
      <w:pPr>
        <w:pStyle w:val="a6"/>
        <w:numPr>
          <w:ilvl w:val="0"/>
          <w:numId w:val="8"/>
        </w:numPr>
        <w:shd w:val="clear" w:color="auto" w:fill="FFFFFF"/>
        <w:tabs>
          <w:tab w:val="left" w:pos="709"/>
          <w:tab w:val="left" w:pos="851"/>
        </w:tabs>
        <w:spacing w:after="24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модернизация дополнительного образования, направленная на повышение эффективности и качества услуг в сфере образования.</w:t>
      </w:r>
    </w:p>
    <w:p w:rsidR="005156C0" w:rsidRPr="008B0AAC" w:rsidRDefault="005156C0" w:rsidP="00A11465">
      <w:pPr>
        <w:shd w:val="clear" w:color="auto" w:fill="FFFFFF"/>
        <w:tabs>
          <w:tab w:val="left" w:pos="851"/>
        </w:tabs>
        <w:spacing w:after="24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Целевые показатели деятельности системы образования отражают эффективность и результативность работы, выполнение плановых значений:</w:t>
      </w:r>
    </w:p>
    <w:p w:rsidR="005156C0" w:rsidRPr="008B0AAC" w:rsidRDefault="005156C0" w:rsidP="00A11465">
      <w:pPr>
        <w:pStyle w:val="a6"/>
        <w:numPr>
          <w:ilvl w:val="0"/>
          <w:numId w:val="7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удовлетворенность </w:t>
      </w:r>
      <w:proofErr w:type="gramStart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Тверской области качеством образовательных услуг и их доступностью (до 9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5156C0" w:rsidRPr="008B0AAC" w:rsidRDefault="005156C0" w:rsidP="00A11465">
      <w:pPr>
        <w:numPr>
          <w:ilvl w:val="0"/>
          <w:numId w:val="5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программами дошкольного образования детей в возрасте 1,5-7 лет (до 8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5156C0" w:rsidRPr="008B0AAC" w:rsidRDefault="005156C0" w:rsidP="00A11465">
      <w:pPr>
        <w:numPr>
          <w:ilvl w:val="0"/>
          <w:numId w:val="6"/>
        </w:numPr>
        <w:tabs>
          <w:tab w:val="left" w:pos="0"/>
          <w:tab w:val="left" w:pos="213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выпускников муниципальных общеобразовательных учреждений, получивших аттестат о среднем общем образовании (до 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5156C0" w:rsidRPr="008B0AAC" w:rsidRDefault="005156C0" w:rsidP="00A11465">
      <w:pPr>
        <w:numPr>
          <w:ilvl w:val="0"/>
          <w:numId w:val="6"/>
        </w:numPr>
        <w:tabs>
          <w:tab w:val="left" w:pos="0"/>
          <w:tab w:val="left" w:pos="213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(до 100 %);</w:t>
      </w:r>
    </w:p>
    <w:p w:rsidR="005156C0" w:rsidRPr="008B0AAC" w:rsidRDefault="005156C0" w:rsidP="00A11465">
      <w:pPr>
        <w:pStyle w:val="ConsPlusCell"/>
        <w:numPr>
          <w:ilvl w:val="0"/>
          <w:numId w:val="9"/>
        </w:numPr>
        <w:tabs>
          <w:tab w:val="left" w:pos="0"/>
          <w:tab w:val="left" w:pos="709"/>
        </w:tabs>
        <w:spacing w:after="24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расходов консолидированного </w:t>
      </w:r>
      <w:proofErr w:type="gramStart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Тверской области на образование (до 5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5156C0" w:rsidRPr="008B0AAC" w:rsidRDefault="005156C0" w:rsidP="00A11465">
      <w:pPr>
        <w:pStyle w:val="a6"/>
        <w:shd w:val="clear" w:color="auto" w:fill="FFFFFF"/>
        <w:spacing w:after="24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оценки эффективности деятельности установлены 97 показателей, с помощью которых осуществляется мониторинг достижения цели и реализации задач. Значения 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показателей ниже планового,  все эти отклонения напрямую зависят от использования финансовых средств на соответствующие мероприятия программы. Причины отклонения зависят от изменени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</w:t>
      </w: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объемов финансирования.</w:t>
      </w:r>
    </w:p>
    <w:p w:rsidR="005156C0" w:rsidRPr="008B0AAC" w:rsidRDefault="005156C0" w:rsidP="000274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Основные результаты реализации муниципальной программы в отчетном финансовом году – 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реализована в отчетном периоде эффективно</w:t>
      </w: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</w:p>
    <w:p w:rsidR="005156C0" w:rsidRPr="008B0AAC" w:rsidRDefault="005156C0" w:rsidP="00027459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индекс достижения плановых значений показателей муниципальной программы – 0,99;</w:t>
      </w:r>
    </w:p>
    <w:p w:rsidR="005156C0" w:rsidRPr="008B0AAC" w:rsidRDefault="005156C0" w:rsidP="00027459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индекс освоения бюджетных средств, выделенных на реализацию муниципальной программы - 0,9</w:t>
      </w:r>
      <w:r w:rsidR="007E6E94"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5156C0" w:rsidRPr="008B0AAC" w:rsidRDefault="005156C0" w:rsidP="00027459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критерий эффективности реализации муниципальной  программы - 1, что соответствует диапазону эффективности, определенному в постановлении </w:t>
      </w:r>
      <w:proofErr w:type="gramStart"/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администрации</w:t>
      </w:r>
      <w:proofErr w:type="gramEnd"/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ЗАТО Озерный Тверской области от 28.08.2013 № 371 «</w:t>
      </w:r>
      <w:r w:rsidRPr="008B0AAC">
        <w:rPr>
          <w:rFonts w:ascii="Times New Roman" w:hAnsi="Times New Roman" w:cs="Times New Roman"/>
          <w:sz w:val="28"/>
          <w:szCs w:val="28"/>
        </w:rPr>
        <w:t xml:space="preserve">О Порядке принятия решений </w:t>
      </w:r>
      <w:r w:rsidRPr="008B0AAC">
        <w:rPr>
          <w:rFonts w:ascii="Times New Roman" w:hAnsi="Times New Roman" w:cs="Times New Roman"/>
          <w:sz w:val="28"/>
          <w:szCs w:val="28"/>
        </w:rPr>
        <w:br/>
        <w:t>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56C0" w:rsidRPr="008B0AAC" w:rsidRDefault="005156C0" w:rsidP="00027459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B0AAC">
        <w:rPr>
          <w:rFonts w:eastAsiaTheme="minorHAnsi"/>
          <w:b/>
          <w:sz w:val="28"/>
          <w:szCs w:val="28"/>
          <w:lang w:eastAsia="en-US"/>
        </w:rPr>
        <w:t xml:space="preserve">2. Муниципальная </w:t>
      </w:r>
      <w:proofErr w:type="gramStart"/>
      <w:r w:rsidRPr="008B0AAC">
        <w:rPr>
          <w:rFonts w:eastAsiaTheme="minorHAnsi"/>
          <w:b/>
          <w:sz w:val="28"/>
          <w:szCs w:val="28"/>
          <w:lang w:eastAsia="en-US"/>
        </w:rPr>
        <w:t>программа</w:t>
      </w:r>
      <w:proofErr w:type="gramEnd"/>
      <w:r w:rsidRPr="008B0AAC">
        <w:rPr>
          <w:rFonts w:eastAsiaTheme="minorHAnsi"/>
          <w:b/>
          <w:sz w:val="28"/>
          <w:szCs w:val="28"/>
          <w:lang w:eastAsia="en-US"/>
        </w:rPr>
        <w:t xml:space="preserve"> ЗАТО Озерный Тверской области</w:t>
      </w: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B0AAC">
        <w:rPr>
          <w:rFonts w:eastAsiaTheme="minorHAnsi"/>
          <w:b/>
          <w:sz w:val="28"/>
          <w:szCs w:val="28"/>
          <w:lang w:eastAsia="en-US"/>
        </w:rPr>
        <w:t>«</w:t>
      </w:r>
      <w:proofErr w:type="gramStart"/>
      <w:r w:rsidRPr="008B0AAC">
        <w:rPr>
          <w:rFonts w:eastAsiaTheme="minorHAnsi"/>
          <w:b/>
          <w:sz w:val="28"/>
          <w:szCs w:val="28"/>
          <w:lang w:eastAsia="en-US"/>
        </w:rPr>
        <w:t>Культура</w:t>
      </w:r>
      <w:proofErr w:type="gramEnd"/>
      <w:r w:rsidRPr="008B0AAC">
        <w:rPr>
          <w:rFonts w:eastAsiaTheme="minorHAnsi"/>
          <w:b/>
          <w:sz w:val="28"/>
          <w:szCs w:val="28"/>
          <w:lang w:eastAsia="en-US"/>
        </w:rPr>
        <w:t xml:space="preserve"> ЗАТО Озерный Тверской области» на 201</w:t>
      </w:r>
      <w:r w:rsidR="004F0EC8" w:rsidRPr="008B0AAC">
        <w:rPr>
          <w:rFonts w:eastAsiaTheme="minorHAnsi"/>
          <w:b/>
          <w:sz w:val="28"/>
          <w:szCs w:val="28"/>
          <w:lang w:eastAsia="en-US"/>
        </w:rPr>
        <w:t>6</w:t>
      </w:r>
      <w:r w:rsidRPr="008B0AAC">
        <w:rPr>
          <w:rFonts w:eastAsiaTheme="minorHAnsi"/>
          <w:b/>
          <w:sz w:val="28"/>
          <w:szCs w:val="28"/>
          <w:lang w:eastAsia="en-US"/>
        </w:rPr>
        <w:t xml:space="preserve"> - 201</w:t>
      </w:r>
      <w:r w:rsidR="004F0EC8" w:rsidRPr="008B0AAC">
        <w:rPr>
          <w:rFonts w:eastAsiaTheme="minorHAnsi"/>
          <w:b/>
          <w:sz w:val="28"/>
          <w:szCs w:val="28"/>
          <w:lang w:eastAsia="en-US"/>
        </w:rPr>
        <w:t>8</w:t>
      </w:r>
      <w:r w:rsidRPr="008B0AAC">
        <w:rPr>
          <w:rFonts w:eastAsiaTheme="minorHAnsi"/>
          <w:b/>
          <w:sz w:val="28"/>
          <w:szCs w:val="28"/>
          <w:lang w:eastAsia="en-US"/>
        </w:rPr>
        <w:t xml:space="preserve"> годы</w:t>
      </w:r>
    </w:p>
    <w:p w:rsidR="00137EA8" w:rsidRPr="008B0AAC" w:rsidRDefault="00137EA8" w:rsidP="00027459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C8" w:rsidRPr="008B0AAC" w:rsidRDefault="004F0EC8" w:rsidP="004F0E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Основная цель программы: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</w:r>
    </w:p>
    <w:p w:rsidR="004F0EC8" w:rsidRPr="008B0AAC" w:rsidRDefault="004F0EC8" w:rsidP="004F0E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Основные направления деятельности:</w:t>
      </w:r>
    </w:p>
    <w:p w:rsidR="004F0EC8" w:rsidRPr="008B0AAC" w:rsidRDefault="004F0EC8" w:rsidP="004F0EC8">
      <w:pPr>
        <w:pStyle w:val="ad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 w:rsidRPr="008B0AAC">
        <w:rPr>
          <w:sz w:val="28"/>
          <w:szCs w:val="28"/>
        </w:rPr>
        <w:t>в</w:t>
      </w:r>
      <w:proofErr w:type="gramEnd"/>
      <w:r w:rsidRPr="008B0AAC">
        <w:rPr>
          <w:sz w:val="28"/>
          <w:szCs w:val="28"/>
        </w:rPr>
        <w:t xml:space="preserve"> ЗАТО Озерный Тверской области  связана с решением следующих задач:</w:t>
      </w:r>
    </w:p>
    <w:p w:rsidR="004F0EC8" w:rsidRPr="008B0AAC" w:rsidRDefault="004F0EC8" w:rsidP="004F0EC8">
      <w:pPr>
        <w:pStyle w:val="ad"/>
        <w:ind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 w:rsidRPr="008B0AAC">
        <w:rPr>
          <w:sz w:val="28"/>
          <w:szCs w:val="28"/>
        </w:rPr>
        <w:t>потенциала</w:t>
      </w:r>
      <w:proofErr w:type="gramEnd"/>
      <w:r w:rsidRPr="008B0AAC">
        <w:rPr>
          <w:sz w:val="28"/>
          <w:szCs w:val="28"/>
        </w:rPr>
        <w:t xml:space="preserve"> ЗАТО Озерный Тверской области»;</w:t>
      </w:r>
    </w:p>
    <w:p w:rsidR="004F0EC8" w:rsidRPr="008B0AAC" w:rsidRDefault="004F0EC8" w:rsidP="004F0EC8">
      <w:pPr>
        <w:pStyle w:val="ad"/>
        <w:shd w:val="clear" w:color="auto" w:fill="FFFFFF"/>
        <w:ind w:firstLine="708"/>
        <w:jc w:val="both"/>
        <w:rPr>
          <w:sz w:val="28"/>
          <w:szCs w:val="28"/>
        </w:rPr>
      </w:pPr>
      <w:r w:rsidRPr="008B0AAC">
        <w:rPr>
          <w:iCs/>
          <w:color w:val="000000"/>
          <w:sz w:val="28"/>
          <w:szCs w:val="28"/>
        </w:rPr>
        <w:t>б) задача 2 «</w:t>
      </w:r>
      <w:r w:rsidRPr="008B0AAC"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 w:rsidRPr="008B0AAC">
        <w:rPr>
          <w:sz w:val="28"/>
          <w:szCs w:val="28"/>
        </w:rPr>
        <w:t>культуры</w:t>
      </w:r>
      <w:proofErr w:type="gramEnd"/>
      <w:r w:rsidRPr="008B0AAC">
        <w:rPr>
          <w:sz w:val="28"/>
          <w:szCs w:val="28"/>
        </w:rPr>
        <w:t xml:space="preserve"> ЗАТО Озерный Тверской области».</w:t>
      </w:r>
    </w:p>
    <w:p w:rsidR="004F0EC8" w:rsidRPr="008B0AAC" w:rsidRDefault="004F0EC8" w:rsidP="004F0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Для оценки эффективности деятельности установлены показатели, с помощью которых осуществляется мониторинг достижения цели и реализации задач: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left="33"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удовлетворенности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населения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Тверской области культурной жизнью на территории (2016 г. - 85 %).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left="33"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количество муниципальных услуг в сфере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культуры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Тверской области, предоставляемых муниципальными учреждениями культуры ЗАТО Озерный Тверской области (2016 г. – 3 ед.).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left="33"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количество посещений библиотек на 1000 человек населения (2016 г. –  1810,0 ед.).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left="33"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количество экземпляров новых поступлений в библиотечные фонды общедоступных библиотек на 1000 человек населения (2016 г. – 21,3 ед.).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firstLine="34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- количество посещений </w:t>
      </w:r>
      <w:proofErr w:type="spell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культурно-досуговых</w:t>
      </w:r>
      <w:proofErr w:type="spell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МБУ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ДК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на 1000 человек населения (2016 г. – 9020 ед.).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firstLine="34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число лиц, занимающихся в муниципальных </w:t>
      </w:r>
      <w:proofErr w:type="spell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культурно-досуговых</w:t>
      </w:r>
      <w:proofErr w:type="spell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учреждениях творческой деятельностью на непрофессиональной основе (2016 г. - 495 чел.).</w:t>
      </w:r>
    </w:p>
    <w:p w:rsidR="004F0EC8" w:rsidRPr="008B0AAC" w:rsidRDefault="004F0EC8" w:rsidP="004F0EC8">
      <w:pPr>
        <w:pStyle w:val="ConsPlusNormal"/>
        <w:shd w:val="clear" w:color="auto" w:fill="FFFFFF"/>
        <w:ind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удельный вес детей и подростков, занимающихся в системе дополнительного образования художественной направленности (2016 г. – 13,6 %).</w:t>
      </w:r>
    </w:p>
    <w:p w:rsidR="004F0EC8" w:rsidRPr="008B0AAC" w:rsidRDefault="004F0EC8" w:rsidP="004F0EC8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доля лауреатов и дипломантов областных, межрегиональных и международных конкурсов в общей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численности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обучающихся в учебном заведении культуры. (2016 г. –25 %).</w:t>
      </w:r>
    </w:p>
    <w:p w:rsidR="004F0EC8" w:rsidRPr="008B0AAC" w:rsidRDefault="004F0EC8" w:rsidP="004F0EC8">
      <w:pPr>
        <w:pStyle w:val="ConsPlusNormal"/>
        <w:widowControl/>
        <w:shd w:val="clear" w:color="auto" w:fill="FFFFFF"/>
        <w:ind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доля муниципальных учреждений культуры, находящихся в нормативном состоянии (2016 г. – 100%).</w:t>
      </w:r>
    </w:p>
    <w:p w:rsidR="004F0EC8" w:rsidRPr="008B0AAC" w:rsidRDefault="004F0EC8" w:rsidP="004F0EC8">
      <w:pPr>
        <w:ind w:firstLine="708"/>
        <w:jc w:val="both"/>
        <w:rPr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оценки эффективности деятельности установлены 15 показателей, с помощью которых осуществляется мониторинг достижения цели и реализации задач. По всем показателям Программа реализована в отчетном периоде эффективно: индекс достижения плановых значений показателей Программы – 1,00; индекс освоения бюджетных средств, выделенных на реализацию Программы – 1,00; критерий эффективности реализации Программы – 1, что соответствует 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от 28.08.2013 г. № 371 «О порядке принятия решений о разработке муниципальных программ, формировании, реализации и проведения оценки эффективности реализации муниципальных программ ЗАТО Озерный Тверской области». </w:t>
      </w:r>
    </w:p>
    <w:p w:rsidR="00137EA8" w:rsidRPr="008B0AAC" w:rsidRDefault="00137EA8" w:rsidP="00027459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B0AAC">
        <w:rPr>
          <w:rFonts w:eastAsiaTheme="minorHAnsi"/>
          <w:b/>
          <w:sz w:val="28"/>
          <w:szCs w:val="28"/>
          <w:lang w:eastAsia="en-US"/>
        </w:rPr>
        <w:t xml:space="preserve">3. Муниципальная </w:t>
      </w:r>
      <w:proofErr w:type="gramStart"/>
      <w:r w:rsidRPr="008B0AAC">
        <w:rPr>
          <w:rFonts w:eastAsiaTheme="minorHAnsi"/>
          <w:b/>
          <w:sz w:val="28"/>
          <w:szCs w:val="28"/>
          <w:lang w:eastAsia="en-US"/>
        </w:rPr>
        <w:t>программа</w:t>
      </w:r>
      <w:proofErr w:type="gramEnd"/>
      <w:r w:rsidRPr="008B0AAC">
        <w:rPr>
          <w:rFonts w:eastAsiaTheme="minorHAnsi"/>
          <w:b/>
          <w:sz w:val="28"/>
          <w:szCs w:val="28"/>
          <w:lang w:eastAsia="en-US"/>
        </w:rPr>
        <w:t xml:space="preserve"> ЗАТО Озерный Тверской области</w:t>
      </w: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B0AAC">
        <w:rPr>
          <w:rFonts w:eastAsiaTheme="minorHAnsi"/>
          <w:b/>
          <w:sz w:val="28"/>
          <w:szCs w:val="28"/>
          <w:lang w:eastAsia="en-US"/>
        </w:rPr>
        <w:t xml:space="preserve">«Физическая культура и </w:t>
      </w:r>
      <w:proofErr w:type="gramStart"/>
      <w:r w:rsidRPr="008B0AAC">
        <w:rPr>
          <w:rFonts w:eastAsiaTheme="minorHAnsi"/>
          <w:b/>
          <w:sz w:val="28"/>
          <w:szCs w:val="28"/>
          <w:lang w:eastAsia="en-US"/>
        </w:rPr>
        <w:t>спорт</w:t>
      </w:r>
      <w:proofErr w:type="gramEnd"/>
      <w:r w:rsidRPr="008B0AAC">
        <w:rPr>
          <w:rFonts w:eastAsiaTheme="minorHAnsi"/>
          <w:b/>
          <w:sz w:val="28"/>
          <w:szCs w:val="28"/>
          <w:lang w:eastAsia="en-US"/>
        </w:rPr>
        <w:t xml:space="preserve"> ЗАТО Озерный Тверской области»</w:t>
      </w:r>
    </w:p>
    <w:p w:rsidR="00137EA8" w:rsidRPr="008B0AAC" w:rsidRDefault="00137EA8" w:rsidP="00027459">
      <w:pPr>
        <w:pStyle w:val="ad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B0AAC">
        <w:rPr>
          <w:rFonts w:eastAsiaTheme="minorHAnsi"/>
          <w:b/>
          <w:sz w:val="28"/>
          <w:szCs w:val="28"/>
          <w:lang w:eastAsia="en-US"/>
        </w:rPr>
        <w:t xml:space="preserve"> на 201</w:t>
      </w:r>
      <w:r w:rsidR="009C10D5" w:rsidRPr="008B0AAC">
        <w:rPr>
          <w:rFonts w:eastAsiaTheme="minorHAnsi"/>
          <w:b/>
          <w:sz w:val="28"/>
          <w:szCs w:val="28"/>
          <w:lang w:eastAsia="en-US"/>
        </w:rPr>
        <w:t>6</w:t>
      </w:r>
      <w:r w:rsidRPr="008B0AAC">
        <w:rPr>
          <w:rFonts w:eastAsiaTheme="minorHAnsi"/>
          <w:b/>
          <w:sz w:val="28"/>
          <w:szCs w:val="28"/>
          <w:lang w:eastAsia="en-US"/>
        </w:rPr>
        <w:t xml:space="preserve"> - 201</w:t>
      </w:r>
      <w:r w:rsidR="009C10D5" w:rsidRPr="008B0AAC">
        <w:rPr>
          <w:rFonts w:eastAsiaTheme="minorHAnsi"/>
          <w:b/>
          <w:sz w:val="28"/>
          <w:szCs w:val="28"/>
          <w:lang w:eastAsia="en-US"/>
        </w:rPr>
        <w:t>8</w:t>
      </w:r>
      <w:r w:rsidRPr="008B0AAC">
        <w:rPr>
          <w:rFonts w:eastAsiaTheme="minorHAnsi"/>
          <w:b/>
          <w:sz w:val="28"/>
          <w:szCs w:val="28"/>
          <w:lang w:eastAsia="en-US"/>
        </w:rPr>
        <w:t xml:space="preserve"> годы.</w:t>
      </w:r>
    </w:p>
    <w:p w:rsidR="00137EA8" w:rsidRPr="008B0AAC" w:rsidRDefault="00137EA8" w:rsidP="00027459">
      <w:pPr>
        <w:pStyle w:val="ConsPlusCell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C10D5" w:rsidRPr="008B0AAC" w:rsidRDefault="009C10D5" w:rsidP="009C10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Основная цель Программы: «Создание условий для максимального вовлечения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систематические занятия физической культурой и спортом, дальнейшее развитие видов спорта».</w:t>
      </w:r>
    </w:p>
    <w:p w:rsidR="009C10D5" w:rsidRPr="008B0AAC" w:rsidRDefault="009C10D5" w:rsidP="009C10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Основное направление деятельности: «Массовая физкультурно-оздоровительная и спортивная работа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связана с решением следующих задач:</w:t>
      </w:r>
    </w:p>
    <w:p w:rsidR="009C10D5" w:rsidRPr="008B0AAC" w:rsidRDefault="009C10D5" w:rsidP="009C10D5">
      <w:pPr>
        <w:pStyle w:val="ad"/>
        <w:ind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 w:rsidRPr="008B0AAC">
        <w:rPr>
          <w:sz w:val="28"/>
          <w:szCs w:val="28"/>
        </w:rPr>
        <w:t>населения</w:t>
      </w:r>
      <w:proofErr w:type="gramEnd"/>
      <w:r w:rsidRPr="008B0AAC">
        <w:rPr>
          <w:sz w:val="28"/>
          <w:szCs w:val="28"/>
        </w:rPr>
        <w:t xml:space="preserve"> ЗАТО Озерный Тверской области, включая лиц с ограниченными возможностями»;</w:t>
      </w:r>
    </w:p>
    <w:p w:rsidR="009C10D5" w:rsidRPr="008B0AAC" w:rsidRDefault="009C10D5" w:rsidP="009C10D5">
      <w:pPr>
        <w:pStyle w:val="ad"/>
        <w:shd w:val="clear" w:color="auto" w:fill="FFFFFF"/>
        <w:ind w:firstLine="708"/>
        <w:jc w:val="both"/>
        <w:rPr>
          <w:iCs/>
          <w:color w:val="000000"/>
          <w:sz w:val="28"/>
          <w:szCs w:val="28"/>
        </w:rPr>
      </w:pPr>
      <w:r w:rsidRPr="008B0AAC">
        <w:rPr>
          <w:iCs/>
          <w:color w:val="000000"/>
          <w:sz w:val="28"/>
          <w:szCs w:val="28"/>
        </w:rPr>
        <w:lastRenderedPageBreak/>
        <w:t xml:space="preserve">б) задача 2 «Сохранение и развитие условий для занятий физической культурой и спортом, повышения качества и разнообразия услуг в спортивном </w:t>
      </w:r>
      <w:proofErr w:type="gramStart"/>
      <w:r w:rsidRPr="008B0AAC">
        <w:rPr>
          <w:iCs/>
          <w:color w:val="000000"/>
          <w:sz w:val="28"/>
          <w:szCs w:val="28"/>
        </w:rPr>
        <w:t>сооружении</w:t>
      </w:r>
      <w:proofErr w:type="gramEnd"/>
      <w:r w:rsidRPr="008B0AAC">
        <w:rPr>
          <w:iCs/>
          <w:color w:val="000000"/>
          <w:sz w:val="28"/>
          <w:szCs w:val="28"/>
        </w:rPr>
        <w:t xml:space="preserve"> ЗАТО Озёрный Тверской области».</w:t>
      </w:r>
    </w:p>
    <w:p w:rsidR="009C10D5" w:rsidRPr="008B0AAC" w:rsidRDefault="009C10D5" w:rsidP="009C1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Для оценки эффективности деятельности установлены показатели, с помощью которых осуществляется мониторинг достижения цели и реализации задач:</w:t>
      </w:r>
    </w:p>
    <w:p w:rsidR="009C10D5" w:rsidRPr="008B0AAC" w:rsidRDefault="009C10D5" w:rsidP="009C10D5">
      <w:pPr>
        <w:pStyle w:val="ConsPlusNormal"/>
        <w:widowControl/>
        <w:shd w:val="clear" w:color="auto" w:fill="FFFFFF"/>
        <w:ind w:left="33"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уровень удовлетворенности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населения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Озёрный Тверской области условиями для занятий физической культурой и спортом (2016 г. - 80 %).</w:t>
      </w:r>
    </w:p>
    <w:p w:rsidR="009C10D5" w:rsidRPr="008B0AAC" w:rsidRDefault="009C10D5" w:rsidP="009C10D5">
      <w:pPr>
        <w:pStyle w:val="ConsPlusNormal"/>
        <w:widowControl/>
        <w:shd w:val="clear" w:color="auto" w:fill="FFFFFF"/>
        <w:ind w:firstLine="0"/>
        <w:jc w:val="both"/>
        <w:rPr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удельный вес населения, систематически занимающегося физической культурой и спортом в общей численности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Озёрный Тверской области (2016 г. 29,1%).</w:t>
      </w:r>
      <w:r w:rsidRPr="008B0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0D5" w:rsidRPr="008B0AAC" w:rsidRDefault="009C10D5" w:rsidP="009C10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 - количество проведенных спортивно-массовых и физкультурно-оздоровительных мероприятий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Озёрный (2016 г. – 58).</w:t>
      </w:r>
    </w:p>
    <w:p w:rsidR="009C10D5" w:rsidRPr="008B0AAC" w:rsidRDefault="009C10D5" w:rsidP="009C10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 - количество участников областных, региональных и всероссийских соревнований и физкультурно-оздоровительных мероприятий (2016 г. – 3126 чел.).</w:t>
      </w:r>
    </w:p>
    <w:p w:rsidR="009C10D5" w:rsidRPr="008B0AAC" w:rsidRDefault="009C10D5" w:rsidP="009C10D5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удельный вес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населения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Озёрный участвующего в массовых физкультурно-оздоровительных мероприятиях (2016 г. –  29,3%).</w:t>
      </w:r>
    </w:p>
    <w:p w:rsidR="009C10D5" w:rsidRPr="008B0AAC" w:rsidRDefault="009C10D5" w:rsidP="009C10D5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- количество посещений спортивного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  <w:lang w:eastAsia="en-US"/>
        </w:rPr>
        <w:t>сооружения</w:t>
      </w:r>
      <w:proofErr w:type="gramEnd"/>
      <w:r w:rsidRPr="008B0A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Озёрный Тверской области (97361,0 ед.).</w:t>
      </w:r>
    </w:p>
    <w:p w:rsidR="009C10D5" w:rsidRPr="008B0AAC" w:rsidRDefault="009C10D5" w:rsidP="009C10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оценки эффективности деятельности установлены 9 показателей, с помощью которых осуществляется мониторинг достижения цели и реализации задач. По всем показателям Программа реализована в отчетном периоде эффективно: индекс достижения плановых значений показателей Программы – 1,00; индекс освоения бюджетных средств, выделенных на реализацию Программы – 1,00; критерий эффективности реализации Программы – 1, что соответствует 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от 28.08.2013 г. № 371 «О порядке принятия решений о разработке муниципальных программ, формировании, реализации и проведения оценки эффективности реализации муниципальных программ ЗАТО Озерный Тверской области». </w:t>
      </w:r>
    </w:p>
    <w:p w:rsidR="00FF6D6E" w:rsidRPr="008B0AAC" w:rsidRDefault="00FF6D6E" w:rsidP="000274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59" w:rsidRPr="008B0AAC" w:rsidRDefault="00D95A59" w:rsidP="000274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AC">
        <w:rPr>
          <w:rFonts w:ascii="Times New Roman" w:hAnsi="Times New Roman" w:cs="Times New Roman"/>
          <w:b/>
          <w:sz w:val="28"/>
          <w:szCs w:val="28"/>
        </w:rPr>
        <w:t xml:space="preserve">4. Муниципальная </w:t>
      </w:r>
      <w:proofErr w:type="gramStart"/>
      <w:r w:rsidRPr="008B0AAC">
        <w:rPr>
          <w:rFonts w:ascii="Times New Roman" w:hAnsi="Times New Roman" w:cs="Times New Roman"/>
          <w:b/>
          <w:sz w:val="28"/>
          <w:szCs w:val="28"/>
        </w:rPr>
        <w:t>программа</w:t>
      </w:r>
      <w:proofErr w:type="gramEnd"/>
      <w:r w:rsidRPr="008B0AAC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«Молодежь ЗАТО Озерный Тверской области» на 201</w:t>
      </w:r>
      <w:r w:rsidR="000C305B" w:rsidRPr="008B0AAC">
        <w:rPr>
          <w:rFonts w:ascii="Times New Roman" w:hAnsi="Times New Roman" w:cs="Times New Roman"/>
          <w:b/>
          <w:sz w:val="28"/>
          <w:szCs w:val="28"/>
        </w:rPr>
        <w:t>6</w:t>
      </w:r>
      <w:r w:rsidRPr="008B0AAC">
        <w:rPr>
          <w:rFonts w:ascii="Times New Roman" w:hAnsi="Times New Roman" w:cs="Times New Roman"/>
          <w:b/>
          <w:sz w:val="28"/>
          <w:szCs w:val="28"/>
        </w:rPr>
        <w:t>-201</w:t>
      </w:r>
      <w:r w:rsidR="000C305B" w:rsidRPr="008B0AAC">
        <w:rPr>
          <w:rFonts w:ascii="Times New Roman" w:hAnsi="Times New Roman" w:cs="Times New Roman"/>
          <w:b/>
          <w:sz w:val="28"/>
          <w:szCs w:val="28"/>
        </w:rPr>
        <w:t>8</w:t>
      </w:r>
      <w:r w:rsidRPr="008B0AA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C305B" w:rsidRPr="008B0AAC" w:rsidRDefault="000C305B" w:rsidP="000C305B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0C305B" w:rsidRPr="008B0AAC" w:rsidRDefault="000C305B" w:rsidP="000C305B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Целью муниципальной молодежной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0C305B" w:rsidRPr="008B0AAC" w:rsidRDefault="000C305B" w:rsidP="000C305B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Муниципальную молодежную политику следует рассматривать как самостоятельное направление деятельности муниципалитета, реализуемое на </w:t>
      </w:r>
      <w:r w:rsidRPr="008B0AAC">
        <w:rPr>
          <w:rFonts w:ascii="Times New Roman" w:hAnsi="Times New Roman" w:cs="Times New Roman"/>
          <w:sz w:val="28"/>
          <w:szCs w:val="28"/>
        </w:rPr>
        <w:lastRenderedPageBreak/>
        <w:t>основе активного взаимодействия с общественными объединениями и молодежными организациями.</w:t>
      </w:r>
    </w:p>
    <w:p w:rsidR="000C305B" w:rsidRPr="008B0AAC" w:rsidRDefault="000C305B" w:rsidP="000C305B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Эффективная муниципальная молодежная политика - один из главных инструментов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повышения благосостояния его граждан и совершенствования общественных отношений, одно из приоритетных направлений в деятельности органов местного самоуправления.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Реализация настоящей Программы способствует: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формированию в молодежной среде инновационного потенциала: увеличение числа молодых людей, выбирающих личную инициативу как главный способ решения проблем;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росту самостоятельности и практичности, ответственности за свою судьбу, мобильности, восприимчивости к новому;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росту заинтересованности молодых людей в сохранении своего здоровья.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Для того чтобы данные тенденции стали доминирующими, необходимо: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создание условий для формирования и поддержки социально значимых инициатив молодежи;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проведение активной воспитательной и просветительской работы;</w:t>
      </w:r>
    </w:p>
    <w:p w:rsidR="000C305B" w:rsidRPr="008B0AAC" w:rsidRDefault="000C305B" w:rsidP="000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проведение комплекса, способствующих полноценной интеграции молодых людей в общество.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в тесной связи с муниципальными учреждениями и предприятиями ЗАТО Озерный, войсковой частью 14245 реализуют государственную молодежную политику на территории ЗАТО Озерный.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Прошедший год был насыщен мероприятиями для членов Молодёжной общественной палаты при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Думе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Озёрный. </w:t>
      </w:r>
      <w:r w:rsidRPr="008B0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январе они уже в третий раз присоединились к всероссийской патриотической акции «Блокадный хлеб». 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bCs/>
          <w:sz w:val="28"/>
          <w:szCs w:val="28"/>
        </w:rPr>
        <w:t>В феврале Молодёжная</w:t>
      </w:r>
      <w:r w:rsidR="00E17682">
        <w:rPr>
          <w:rFonts w:ascii="Times New Roman" w:hAnsi="Times New Roman" w:cs="Times New Roman"/>
          <w:bCs/>
          <w:sz w:val="28"/>
          <w:szCs w:val="28"/>
        </w:rPr>
        <w:t xml:space="preserve"> общественная</w:t>
      </w:r>
      <w:r w:rsidRPr="008B0AAC">
        <w:rPr>
          <w:rFonts w:ascii="Times New Roman" w:hAnsi="Times New Roman" w:cs="Times New Roman"/>
          <w:bCs/>
          <w:sz w:val="28"/>
          <w:szCs w:val="28"/>
        </w:rPr>
        <w:t xml:space="preserve"> палата провела межмуниципальный молодёжный форум «Кто, если не мы».</w:t>
      </w:r>
      <w:r w:rsidRPr="008B0AAC">
        <w:rPr>
          <w:rFonts w:ascii="Times New Roman" w:hAnsi="Times New Roman" w:cs="Times New Roman"/>
          <w:sz w:val="28"/>
          <w:szCs w:val="28"/>
        </w:rPr>
        <w:t xml:space="preserve"> Кроме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в работе форума приняли участие лидеры молодёжной политики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Бологое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, Удомли и Лихославля. В ходе проведения круглого стола участники обменялись опытом, рассказали о своих проблемах и достижениях, поделились опытом работы гражданско-патриотической деятельности, рассказали о мероприятиях, направленных на пропаганду здорового образа жизни и формирование экологической культуры среди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молодёжи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</w:t>
      </w:r>
      <w:r w:rsidR="00C72E32">
        <w:rPr>
          <w:rFonts w:ascii="Times New Roman" w:hAnsi="Times New Roman" w:cs="Times New Roman"/>
          <w:sz w:val="28"/>
          <w:szCs w:val="28"/>
        </w:rPr>
        <w:t xml:space="preserve"> Озерный</w:t>
      </w:r>
      <w:r w:rsidRPr="008B0A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05B" w:rsidRPr="008B0AAC" w:rsidRDefault="00C72E32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преддверии Дня народного единства прошел очередной молодёжный форум «Мы едины!», на котором молодёжь подвела итоги работы за год и наметила планы на новый год.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года представители 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>Молодёжн</w:t>
      </w:r>
      <w:r w:rsidR="004C03D4">
        <w:rPr>
          <w:rFonts w:ascii="Times New Roman" w:hAnsi="Times New Roman" w:cs="Times New Roman"/>
          <w:bCs/>
          <w:sz w:val="28"/>
          <w:szCs w:val="28"/>
        </w:rPr>
        <w:t>ой общественной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 xml:space="preserve"> палат</w:t>
      </w:r>
      <w:r w:rsidR="004C03D4">
        <w:rPr>
          <w:rFonts w:ascii="Times New Roman" w:hAnsi="Times New Roman" w:cs="Times New Roman"/>
          <w:bCs/>
          <w:sz w:val="28"/>
          <w:szCs w:val="28"/>
        </w:rPr>
        <w:t>ы</w:t>
      </w:r>
      <w:r w:rsidRPr="008B0AAC">
        <w:rPr>
          <w:rFonts w:ascii="Times New Roman" w:hAnsi="Times New Roman" w:cs="Times New Roman"/>
          <w:sz w:val="28"/>
          <w:szCs w:val="28"/>
        </w:rPr>
        <w:t xml:space="preserve"> принимали участие в региональных съездах молодёжи. Территориальная избирательная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комиссия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Озёрный в течение года регулярно организовывала мероприятия правового и гражданского просвещения, в которых принимала участие 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>Молодёжная</w:t>
      </w:r>
      <w:r w:rsidR="004C03D4">
        <w:rPr>
          <w:rFonts w:ascii="Times New Roman" w:hAnsi="Times New Roman" w:cs="Times New Roman"/>
          <w:bCs/>
          <w:sz w:val="28"/>
          <w:szCs w:val="28"/>
        </w:rPr>
        <w:t xml:space="preserve"> общественная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 xml:space="preserve"> палата</w:t>
      </w:r>
      <w:r w:rsidRPr="008B0AAC">
        <w:rPr>
          <w:rFonts w:ascii="Times New Roman" w:hAnsi="Times New Roman" w:cs="Times New Roman"/>
          <w:sz w:val="28"/>
          <w:szCs w:val="28"/>
        </w:rPr>
        <w:t>. З</w:t>
      </w:r>
      <w:r w:rsidRPr="008B0AAC">
        <w:rPr>
          <w:rFonts w:ascii="Times New Roman" w:hAnsi="Times New Roman" w:cs="Times New Roman"/>
          <w:bCs/>
          <w:sz w:val="28"/>
          <w:szCs w:val="28"/>
        </w:rPr>
        <w:t>аседание дискуссионного клуба «Я выбираю власть», посвящённого Всероссийскому дню молодого избирателя, - одно из таких.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В марте по общественной инициативе впервые был организован и проведен «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Фримаркет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». В последние несколько лет такие акции проводятся во многих городах России и имеют огромный успех. Главная задумка такого мероприятия - безвозмездный обмен вещами: одеждой, детскими игрушками и предметами домашнего обихода. В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Озёрном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 год прошло 3 таких мероприятия. Кроме того, именно на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фримеркете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был дан старт ещё одному интересному направлению - выставкам – продажам ручных изделий мастеров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хэндмейда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>.</w:t>
      </w:r>
    </w:p>
    <w:p w:rsidR="000C305B" w:rsidRPr="008B0AAC" w:rsidRDefault="000C305B" w:rsidP="004C03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AAC">
        <w:rPr>
          <w:rFonts w:ascii="Times New Roman" w:eastAsia="Calibri" w:hAnsi="Times New Roman" w:cs="Times New Roman"/>
          <w:bCs/>
          <w:sz w:val="28"/>
          <w:szCs w:val="28"/>
        </w:rPr>
        <w:t xml:space="preserve">Активисты 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>Молодёжн</w:t>
      </w:r>
      <w:r w:rsidR="004C03D4">
        <w:rPr>
          <w:rFonts w:ascii="Times New Roman" w:hAnsi="Times New Roman" w:cs="Times New Roman"/>
          <w:bCs/>
          <w:sz w:val="28"/>
          <w:szCs w:val="28"/>
        </w:rPr>
        <w:t>ой общественной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 xml:space="preserve"> палат</w:t>
      </w:r>
      <w:r w:rsidR="004C03D4">
        <w:rPr>
          <w:rFonts w:ascii="Times New Roman" w:hAnsi="Times New Roman" w:cs="Times New Roman"/>
          <w:bCs/>
          <w:sz w:val="28"/>
          <w:szCs w:val="28"/>
        </w:rPr>
        <w:t>ы</w:t>
      </w:r>
      <w:r w:rsidRPr="008B0AAC">
        <w:rPr>
          <w:rFonts w:ascii="Times New Roman" w:eastAsia="Calibri" w:hAnsi="Times New Roman" w:cs="Times New Roman"/>
          <w:bCs/>
          <w:sz w:val="28"/>
          <w:szCs w:val="28"/>
        </w:rPr>
        <w:t xml:space="preserve"> 7 раз выходили на субботники в близлежащие  лесные массивы. Кроме акций по уборке леса они принимали участие в общегородских субботниках, присоединившись в мае к</w:t>
      </w:r>
      <w:r w:rsidRPr="008B0AAC">
        <w:rPr>
          <w:rFonts w:ascii="Times New Roman" w:hAnsi="Times New Roman" w:cs="Times New Roman"/>
          <w:bCs/>
          <w:sz w:val="28"/>
          <w:szCs w:val="28"/>
        </w:rPr>
        <w:t xml:space="preserve"> Всероссийскому экологическому субботнику «Зелёная Весна – 2016».</w:t>
      </w:r>
    </w:p>
    <w:p w:rsidR="000C305B" w:rsidRPr="008B0AAC" w:rsidRDefault="000C305B" w:rsidP="004C03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AAC">
        <w:rPr>
          <w:rFonts w:ascii="Times New Roman" w:hAnsi="Times New Roman" w:cs="Times New Roman"/>
          <w:bCs/>
          <w:sz w:val="28"/>
          <w:szCs w:val="28"/>
        </w:rPr>
        <w:t>На протяжении 5 лет Молодёжная общественная палата принимает участие в благоустройстве и уборке мемориального захоронения в пос. Выползово.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По инициативе Молодёжной общественной палаты команда молодых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участвовала в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Удомельском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районном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турслёте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>оборовского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в числе 18 команд - это более 500 человек из Удомли, Твери и других городов Тверской области. Команду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представили 20 участников – это члены Молодёжной общественной палаты, молодые лидеры различных предприятий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Озёрного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, а также военнослужащие дивизии. Команда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принимала участие в подобном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турслёте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впервые, но при этом заняла 10 общекомандное место. А также пятое место в соревнованиях по туристической технике, 6-ое - в личном первенстве «Богатырь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турслёта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>».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Стали популярными традиционные веломарафоны, которые проводит </w:t>
      </w:r>
      <w:r w:rsidR="004C03D4" w:rsidRPr="008B0AAC">
        <w:rPr>
          <w:rFonts w:ascii="Times New Roman" w:hAnsi="Times New Roman" w:cs="Times New Roman"/>
          <w:bCs/>
          <w:sz w:val="28"/>
          <w:szCs w:val="28"/>
        </w:rPr>
        <w:t>Молодёжная общественная палата</w:t>
      </w:r>
      <w:r w:rsidRPr="008B0AAC">
        <w:rPr>
          <w:rFonts w:ascii="Times New Roman" w:hAnsi="Times New Roman" w:cs="Times New Roman"/>
          <w:sz w:val="28"/>
          <w:szCs w:val="28"/>
        </w:rPr>
        <w:t xml:space="preserve">. Их организаторы стараются наполнить содержательно. Так,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, «Желтые дороги», проходил по Новгородской области. Участники </w:t>
      </w:r>
      <w:r w:rsidRPr="008B0AAC">
        <w:rPr>
          <w:rFonts w:ascii="Times New Roman" w:hAnsi="Times New Roman" w:cs="Times New Roman"/>
          <w:sz w:val="28"/>
          <w:szCs w:val="28"/>
          <w:shd w:val="clear" w:color="auto" w:fill="FFFFFF"/>
        </w:rPr>
        <w:t>проехали около 30 км, в селе Едрово посетили восстанавливающийся храм в честь Иконы Божьей Матери</w:t>
      </w:r>
      <w:proofErr w:type="gramStart"/>
      <w:r w:rsidRPr="008B0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8B0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сех Скорбящих Радость и разрушающийся путевой императорский дворец. Староста местной церковной общины рассказала историю этих мест.  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Активность и неравнодушие – основные составляющие успешной работы Молодёжной общественной палаты. Молодежь обладает огромным творческим, созидательным потенциалом, поэтому ей необходимо оказывать всю необходимую поддержку. 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муниципальной программы в 2016 году предусмотрено 100,00 тыс. рублей. Исполнение муниципальной программы – 100,00 тыс. рублей или 100%. </w:t>
      </w:r>
    </w:p>
    <w:p w:rsidR="000C305B" w:rsidRPr="008B0AAC" w:rsidRDefault="000C305B" w:rsidP="000C30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Целевые показатели муниципальной программы отражают эффективность и результативность работы и выполнены с превышением плановых значений или с незначительными отклонениями от плановых значений: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доля молодых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участвующих в мероприятиях муниципальной молодежной политики – 50% при плане 50% (исполнено);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уровень информированности молодежи о предоставляемых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возможностях для саморазвития и самореализации – 40% при плане 39% (исполнено).</w:t>
      </w:r>
    </w:p>
    <w:p w:rsidR="000C305B" w:rsidRPr="008B0AAC" w:rsidRDefault="000C305B" w:rsidP="000C30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  установлены 22 показателя к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подпрограммам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с помощью которых осуществляется мониторинг достижения целей и реализации задач. В 2016 году 7 показателей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с превышением плановых значений, 15 показателей исполнены. </w:t>
      </w:r>
    </w:p>
    <w:p w:rsidR="000C305B" w:rsidRPr="008B0AAC" w:rsidRDefault="000C305B" w:rsidP="000C30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Основные результаты реализации муниципальной программы в отчетном финансовом году – муниципальная программа реализована в отчетном периоде эффективно: </w:t>
      </w:r>
    </w:p>
    <w:p w:rsidR="000C305B" w:rsidRPr="008B0AAC" w:rsidRDefault="000C305B" w:rsidP="000C30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достижения плановых значений показателей муниципальной программы – 1,00;</w:t>
      </w:r>
    </w:p>
    <w:p w:rsidR="000C305B" w:rsidRPr="008B0AAC" w:rsidRDefault="000C305B" w:rsidP="000C30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освоения бюджетных средств, выделенных на реализацию муниципальной программы – 1,00;</w:t>
      </w:r>
    </w:p>
    <w:p w:rsidR="000C305B" w:rsidRPr="008B0AAC" w:rsidRDefault="000C305B" w:rsidP="000C30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критерий эффективности реализации муниципальной программы – 1,00, что соответствует</w:t>
      </w:r>
      <w:r w:rsidRPr="008B0A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0AAC">
        <w:rPr>
          <w:rFonts w:ascii="Times New Roman" w:hAnsi="Times New Roman" w:cs="Times New Roman"/>
          <w:sz w:val="28"/>
          <w:szCs w:val="28"/>
        </w:rPr>
        <w:t xml:space="preserve">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области». </w:t>
      </w:r>
    </w:p>
    <w:p w:rsidR="00CB3572" w:rsidRPr="008B0AAC" w:rsidRDefault="00CB3572" w:rsidP="00027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12DB8" w:rsidRPr="008B0AAC" w:rsidRDefault="00712DB8" w:rsidP="0002745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5.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ЗАТО Озерный Тверской области «Адресные меры поддержки населения ЗАТО Озерный Тверской области» на 201</w:t>
      </w:r>
      <w:r w:rsidR="000C305B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0C305B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0C305B" w:rsidRPr="008B0AAC" w:rsidRDefault="000C305B" w:rsidP="000C305B">
      <w:pPr>
        <w:pStyle w:val="Body1"/>
        <w:shd w:val="clear" w:color="auto" w:fill="FFFFFF"/>
        <w:ind w:firstLine="720"/>
        <w:jc w:val="both"/>
        <w:rPr>
          <w:rFonts w:eastAsia="Times New Roman"/>
          <w:sz w:val="28"/>
          <w:szCs w:val="28"/>
          <w:shd w:val="clear" w:color="auto" w:fill="FFFFFF"/>
          <w:lang w:val="ru-RU"/>
        </w:rPr>
      </w:pPr>
      <w:r w:rsidRPr="008B0AAC">
        <w:rPr>
          <w:sz w:val="28"/>
          <w:szCs w:val="28"/>
          <w:shd w:val="clear" w:color="auto" w:fill="FFFFFF"/>
          <w:lang w:val="ru-RU"/>
        </w:rPr>
        <w:t xml:space="preserve">В 2016 году реализация муниципальной </w:t>
      </w:r>
      <w:proofErr w:type="gramStart"/>
      <w:r w:rsidRPr="008B0AAC">
        <w:rPr>
          <w:sz w:val="28"/>
          <w:szCs w:val="28"/>
          <w:shd w:val="clear" w:color="auto" w:fill="FFFFFF"/>
          <w:lang w:val="ru-RU"/>
        </w:rPr>
        <w:t>программы</w:t>
      </w:r>
      <w:proofErr w:type="gramEnd"/>
      <w:r w:rsidRPr="008B0AAC">
        <w:rPr>
          <w:sz w:val="28"/>
          <w:szCs w:val="28"/>
          <w:shd w:val="clear" w:color="auto" w:fill="FFFFFF"/>
          <w:lang w:val="ru-RU"/>
        </w:rPr>
        <w:t xml:space="preserve"> ЗАТО Озерный </w:t>
      </w: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 xml:space="preserve">Тверской области   «Адресные меры поддержки населения ЗАТО Озерный Тверской области» на 2016-2018 годы направлена на </w:t>
      </w:r>
      <w:r w:rsidRPr="008B0AAC">
        <w:rPr>
          <w:sz w:val="28"/>
          <w:szCs w:val="28"/>
          <w:lang w:val="ru-RU"/>
        </w:rPr>
        <w:t xml:space="preserve">осуществление на муниципальном уровне мер социальной, материальной поддержки граждан, </w:t>
      </w:r>
      <w:r w:rsidRPr="008B0AAC">
        <w:rPr>
          <w:sz w:val="28"/>
          <w:szCs w:val="28"/>
          <w:lang w:val="ru-RU"/>
        </w:rPr>
        <w:lastRenderedPageBreak/>
        <w:t xml:space="preserve">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 Обеспечение социальных гарантий, повышение уровня социальной защищенности лиц, замещавших должности муниципальной службы и </w:t>
      </w:r>
      <w:proofErr w:type="gramStart"/>
      <w:r w:rsidRPr="008B0AAC">
        <w:rPr>
          <w:sz w:val="28"/>
          <w:szCs w:val="28"/>
          <w:lang w:val="ru-RU"/>
        </w:rPr>
        <w:t>замещавшим</w:t>
      </w:r>
      <w:proofErr w:type="gramEnd"/>
      <w:r w:rsidRPr="008B0AAC">
        <w:rPr>
          <w:sz w:val="28"/>
          <w:szCs w:val="28"/>
          <w:lang w:val="ru-RU"/>
        </w:rPr>
        <w:t xml:space="preserve"> на постоянной основе выборные должности в органах местного самоуправления. 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реализацию муниципальной программы в 2016 году предусмотрено  2 504,</w:t>
      </w:r>
      <w:r w:rsidR="004A0C2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тыс. рублей. Исполнено бюджета программы - 2 497,</w:t>
      </w:r>
      <w:r w:rsidR="004A0C2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тыс. рублей, что составляет 99,7%.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Целевые показатели реализации программы отражают эффективность и результативность работы и выполнены с превышением плановых значений: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Количество граждан, получивших меры социальной поддержки – 419 чел., при плане 386 чел.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Количество реализованных мероприятий, акций проектов - 29, при плане 29.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Индекс достижения плановых значений показателей муниципальной программы равен 1,05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Индекс освоения бюджетных средств, выделенных на реализацию  муниципальной программы- 1,0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Критерий эффективности реализации муниципальной программы – 1,05</w:t>
      </w:r>
    </w:p>
    <w:p w:rsidR="000C305B" w:rsidRPr="008B0AAC" w:rsidRDefault="000C305B" w:rsidP="000C305B">
      <w:pPr>
        <w:spacing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Оценка эффективности реализации муниципальной программы – муниципальная программа в отчетном периоде реализована эффективно.</w:t>
      </w:r>
    </w:p>
    <w:p w:rsidR="00712DB8" w:rsidRPr="008B0AAC" w:rsidRDefault="00712DB8" w:rsidP="00027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15269" w:rsidRPr="008B0AAC" w:rsidRDefault="00715269" w:rsidP="000274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AC">
        <w:rPr>
          <w:rFonts w:ascii="Times New Roman" w:hAnsi="Times New Roman" w:cs="Times New Roman"/>
          <w:b/>
          <w:sz w:val="28"/>
          <w:szCs w:val="28"/>
        </w:rPr>
        <w:t xml:space="preserve">6. Муниципальная </w:t>
      </w:r>
      <w:proofErr w:type="gramStart"/>
      <w:r w:rsidRPr="008B0AAC">
        <w:rPr>
          <w:rFonts w:ascii="Times New Roman" w:hAnsi="Times New Roman" w:cs="Times New Roman"/>
          <w:b/>
          <w:sz w:val="28"/>
          <w:szCs w:val="28"/>
        </w:rPr>
        <w:t>программа</w:t>
      </w:r>
      <w:proofErr w:type="gramEnd"/>
      <w:r w:rsidRPr="008B0AAC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«Жилищно-коммунальное хозяйство и энергетика ЗАТО Озерный Тверской области» на 201</w:t>
      </w:r>
      <w:r w:rsidR="00110B40" w:rsidRPr="008B0AAC">
        <w:rPr>
          <w:rFonts w:ascii="Times New Roman" w:hAnsi="Times New Roman" w:cs="Times New Roman"/>
          <w:b/>
          <w:sz w:val="28"/>
          <w:szCs w:val="28"/>
        </w:rPr>
        <w:t>6</w:t>
      </w:r>
      <w:r w:rsidRPr="008B0AAC">
        <w:rPr>
          <w:rFonts w:ascii="Times New Roman" w:hAnsi="Times New Roman" w:cs="Times New Roman"/>
          <w:b/>
          <w:sz w:val="28"/>
          <w:szCs w:val="28"/>
        </w:rPr>
        <w:t>-201</w:t>
      </w:r>
      <w:r w:rsidR="00110B40" w:rsidRPr="008B0AAC">
        <w:rPr>
          <w:rFonts w:ascii="Times New Roman" w:hAnsi="Times New Roman" w:cs="Times New Roman"/>
          <w:b/>
          <w:sz w:val="28"/>
          <w:szCs w:val="28"/>
        </w:rPr>
        <w:t>8</w:t>
      </w:r>
      <w:r w:rsidRPr="008B0AA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10B40" w:rsidRPr="008B0AAC" w:rsidRDefault="00D27CE0" w:rsidP="00110B40">
      <w:pPr>
        <w:pStyle w:val="Body1"/>
        <w:shd w:val="clear" w:color="auto" w:fill="FFFFFF"/>
        <w:jc w:val="both"/>
        <w:rPr>
          <w:sz w:val="28"/>
          <w:shd w:val="clear" w:color="auto" w:fill="FFFFFF"/>
          <w:lang w:val="ru-RU"/>
        </w:rPr>
      </w:pPr>
      <w:r w:rsidRPr="008B0AAC">
        <w:rPr>
          <w:sz w:val="28"/>
          <w:shd w:val="clear" w:color="auto" w:fill="FFFFFF"/>
          <w:lang w:val="ru-RU"/>
        </w:rPr>
        <w:tab/>
      </w:r>
      <w:r w:rsidR="00110B40" w:rsidRPr="008B0AAC">
        <w:rPr>
          <w:sz w:val="28"/>
          <w:shd w:val="clear" w:color="auto" w:fill="FFFFFF"/>
          <w:lang w:val="ru-RU"/>
        </w:rPr>
        <w:t xml:space="preserve">В 2016 году основными </w:t>
      </w:r>
      <w:proofErr w:type="gramStart"/>
      <w:r w:rsidR="00110B40" w:rsidRPr="008B0AAC">
        <w:rPr>
          <w:sz w:val="28"/>
          <w:shd w:val="clear" w:color="auto" w:fill="FFFFFF"/>
          <w:lang w:val="ru-RU"/>
        </w:rPr>
        <w:t>задачами</w:t>
      </w:r>
      <w:proofErr w:type="gramEnd"/>
      <w:r w:rsidR="00110B40" w:rsidRPr="008B0AAC">
        <w:rPr>
          <w:sz w:val="28"/>
          <w:shd w:val="clear" w:color="auto" w:fill="FFFFFF"/>
          <w:lang w:val="ru-RU"/>
        </w:rPr>
        <w:t xml:space="preserve"> решаемыми программными методами в рамках муниципальной программы ЗАТО Озерный Тверской области «Жилищно-коммунальное хозяйство и энергетика ЗАТО Озерный Тверской области» стали повышение качества предоставления жилищно-коммунальных услуг, капитальный ремонт конструктивных элементов многоквартирных жилых домов, влияющих на безопасность проживания граждан, повышение уровня внешнего благоустройства территории ЗАТО Озерный, создание комфортных условий для проживания граждан.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Основные направления деятельности связаны с общенациональными и региональными приоритетами: 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-капитальный ремонт конструктивных элементов многоквартирных жилых домов с целью сохранения жилищного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фонда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Озерный, обеспечения жителям комфортных и безопасных условий проживания;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-капитальный ремонт мест общего пользования многоквартирных жилых домов;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-изготовление проектно-сметной документации на капитальные ремонты домов, с целью планирования бюджетных расходов на 2017 год;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-содержание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территории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 в нормативном санитарном состоянии.</w:t>
      </w:r>
    </w:p>
    <w:p w:rsidR="00110B40" w:rsidRPr="008B0AAC" w:rsidRDefault="00110B40" w:rsidP="00110B40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На реализацию муниципальной программы ЗАТО Озерный Тверской области «Жилищно-коммунальное хозяйство и энергетика ЗАТО Озерный» в 2016 год было предусмотрено 11 637,</w:t>
      </w:r>
      <w:r w:rsidR="00F73E84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0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руб., в том числе на реализацию подпрограммы «Капитальный ремонт многоквартирных жилых домов на территории ЗАТО Озерный и их инженерной инфраструктуры» </w:t>
      </w:r>
      <w:r w:rsidR="00D12AD7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3 856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,2 тыс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уб., на реализацию подпрограммы «Развитие и благоустройство ЗАТО Озерный Тверской области» </w:t>
      </w:r>
      <w:r w:rsidR="00D12AD7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4 622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,8 тыс.руб. Фактически выполнено работ в 2016 году  и профинансировано из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бюджета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 работ на сумму </w:t>
      </w:r>
      <w:r w:rsidR="00F73E84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8 801,0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  Достижение запланированных показателей к фактическим составило </w:t>
      </w:r>
      <w:r w:rsidR="00F73E84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76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%</w:t>
      </w:r>
      <w:r w:rsidR="00F73E84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(срок сдачи работ по капитальному ремонту подъездов многоквартирных жилых домов январь 2017 г.)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D27CE0" w:rsidRPr="008B0AAC" w:rsidRDefault="00D27CE0" w:rsidP="00110B40">
      <w:pPr>
        <w:pStyle w:val="Body1"/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 w:rsidRPr="008B0AAC">
        <w:rPr>
          <w:sz w:val="28"/>
          <w:szCs w:val="28"/>
          <w:lang w:val="ru-RU"/>
        </w:rPr>
        <w:t>Индекс достижения плановых значений показателей муниципальной программы равен 1,0.</w:t>
      </w:r>
    </w:p>
    <w:p w:rsidR="00D27CE0" w:rsidRPr="008B0AAC" w:rsidRDefault="00D27CE0" w:rsidP="00D27CE0">
      <w:pPr>
        <w:pStyle w:val="2"/>
        <w:shd w:val="clear" w:color="auto" w:fill="auto"/>
        <w:spacing w:after="0" w:line="240" w:lineRule="auto"/>
        <w:ind w:left="40" w:right="40" w:firstLine="700"/>
        <w:jc w:val="both"/>
        <w:rPr>
          <w:sz w:val="28"/>
          <w:szCs w:val="28"/>
        </w:rPr>
      </w:pPr>
      <w:r w:rsidRPr="008B0AAC">
        <w:rPr>
          <w:color w:val="000000"/>
          <w:sz w:val="28"/>
          <w:szCs w:val="28"/>
        </w:rPr>
        <w:t>Индекс освоения бюджетных средств, выделенных на реализацию муниципальной программы – 0,</w:t>
      </w:r>
      <w:r w:rsidR="00110B40" w:rsidRPr="008B0AAC">
        <w:rPr>
          <w:color w:val="000000"/>
          <w:sz w:val="28"/>
          <w:szCs w:val="28"/>
        </w:rPr>
        <w:t>8</w:t>
      </w:r>
      <w:r w:rsidRPr="008B0AAC">
        <w:rPr>
          <w:color w:val="000000"/>
          <w:sz w:val="28"/>
          <w:szCs w:val="28"/>
        </w:rPr>
        <w:t>.</w:t>
      </w:r>
    </w:p>
    <w:p w:rsidR="00D27CE0" w:rsidRPr="008B0AAC" w:rsidRDefault="00D27CE0" w:rsidP="00D27CE0">
      <w:pPr>
        <w:pStyle w:val="2"/>
        <w:shd w:val="clear" w:color="auto" w:fill="auto"/>
        <w:spacing w:after="0" w:line="240" w:lineRule="auto"/>
        <w:ind w:left="40" w:right="40" w:firstLine="700"/>
        <w:jc w:val="both"/>
        <w:rPr>
          <w:sz w:val="28"/>
          <w:szCs w:val="28"/>
        </w:rPr>
      </w:pPr>
      <w:r w:rsidRPr="008B0AAC">
        <w:rPr>
          <w:color w:val="000000"/>
          <w:sz w:val="28"/>
          <w:szCs w:val="28"/>
        </w:rPr>
        <w:t>Критерий эффективности реализации муниципальной программы -1,</w:t>
      </w:r>
      <w:r w:rsidR="00DE4982" w:rsidRPr="008B0AAC">
        <w:rPr>
          <w:color w:val="000000"/>
          <w:sz w:val="28"/>
          <w:szCs w:val="28"/>
        </w:rPr>
        <w:t>2</w:t>
      </w:r>
      <w:r w:rsidRPr="008B0AAC">
        <w:rPr>
          <w:color w:val="000000"/>
          <w:sz w:val="28"/>
          <w:szCs w:val="28"/>
        </w:rPr>
        <w:t>. Оценка эффективности реализации муниципальной программы - муниципальная программа в отчетном периоде реализована эффективно.</w:t>
      </w:r>
    </w:p>
    <w:p w:rsidR="00715269" w:rsidRPr="008B0AAC" w:rsidRDefault="00715269" w:rsidP="00027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B6FB1" w:rsidRPr="008B0AAC" w:rsidRDefault="006B6FB1" w:rsidP="000274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AC">
        <w:rPr>
          <w:rFonts w:ascii="Times New Roman" w:hAnsi="Times New Roman" w:cs="Times New Roman"/>
          <w:b/>
          <w:sz w:val="28"/>
          <w:szCs w:val="28"/>
        </w:rPr>
        <w:t xml:space="preserve">7. Муниципальная </w:t>
      </w:r>
      <w:proofErr w:type="gramStart"/>
      <w:r w:rsidRPr="008B0AAC">
        <w:rPr>
          <w:rFonts w:ascii="Times New Roman" w:hAnsi="Times New Roman" w:cs="Times New Roman"/>
          <w:b/>
          <w:sz w:val="28"/>
          <w:szCs w:val="28"/>
        </w:rPr>
        <w:t>программа</w:t>
      </w:r>
      <w:proofErr w:type="gramEnd"/>
      <w:r w:rsidRPr="008B0AAC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 «Профилактика правонарушений и обеспечение общественной безопасности в ЗАТО Озерный Тверской области» на 201</w:t>
      </w:r>
      <w:r w:rsidR="000C305B" w:rsidRPr="008B0AAC">
        <w:rPr>
          <w:rFonts w:ascii="Times New Roman" w:hAnsi="Times New Roman" w:cs="Times New Roman"/>
          <w:b/>
          <w:sz w:val="28"/>
          <w:szCs w:val="28"/>
        </w:rPr>
        <w:t>6</w:t>
      </w:r>
      <w:r w:rsidRPr="008B0AAC">
        <w:rPr>
          <w:rFonts w:ascii="Times New Roman" w:hAnsi="Times New Roman" w:cs="Times New Roman"/>
          <w:b/>
          <w:sz w:val="28"/>
          <w:szCs w:val="28"/>
        </w:rPr>
        <w:t>-201</w:t>
      </w:r>
      <w:r w:rsidR="000C305B" w:rsidRPr="008B0AAC">
        <w:rPr>
          <w:rFonts w:ascii="Times New Roman" w:hAnsi="Times New Roman" w:cs="Times New Roman"/>
          <w:b/>
          <w:sz w:val="28"/>
          <w:szCs w:val="28"/>
        </w:rPr>
        <w:t>8</w:t>
      </w:r>
      <w:r w:rsidRPr="008B0AA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C305B" w:rsidRPr="008B0AAC" w:rsidRDefault="000C305B" w:rsidP="000C30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программа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 «Профилактика правонарушений и обеспечение общественной безопасности в ЗАТО Озерный Тверской области на 2016-2018 годы» утверждена постановлением администрации ЗАТО Озерный от 02.11.2015 года №533.</w:t>
      </w:r>
    </w:p>
    <w:p w:rsidR="000C305B" w:rsidRPr="008B0AAC" w:rsidRDefault="000C305B" w:rsidP="000C30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Основными целями разработки и реализации Программы являются:</w:t>
      </w:r>
    </w:p>
    <w:p w:rsidR="000C305B" w:rsidRPr="008B0AAC" w:rsidRDefault="00E57938" w:rsidP="000C305B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повышение общественной безопасности </w:t>
      </w:r>
      <w:proofErr w:type="gramStart"/>
      <w:r w:rsidR="000C305B"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0C305B" w:rsidRPr="008B0AAC" w:rsidRDefault="00E57938" w:rsidP="000C305B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 на </w:t>
      </w:r>
      <w:proofErr w:type="gramStart"/>
      <w:r w:rsidR="000C305B" w:rsidRPr="008B0AA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0C305B" w:rsidRPr="008B0AAC" w:rsidRDefault="00E57938" w:rsidP="000C305B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снижение уровня правонарушений среди несовершеннолетних, профилактика безнадзорности и беспризорности </w:t>
      </w:r>
      <w:proofErr w:type="gramStart"/>
      <w:r w:rsidR="000C305B"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0C305B" w:rsidRPr="008B0AAC" w:rsidRDefault="00E57938" w:rsidP="000C305B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недопущение совершения террористических и экстремистских актов </w:t>
      </w:r>
      <w:proofErr w:type="gramStart"/>
      <w:r w:rsidR="000C305B"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0C305B" w:rsidRPr="008B0AAC" w:rsidRDefault="00E57938" w:rsidP="000C305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8B0AAC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</w:t>
      </w:r>
      <w:proofErr w:type="gramStart"/>
      <w:r w:rsidR="000C305B"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8B0AAC">
        <w:rPr>
          <w:rFonts w:ascii="Times New Roman" w:hAnsi="Times New Roman" w:cs="Times New Roman"/>
          <w:sz w:val="28"/>
          <w:szCs w:val="28"/>
        </w:rPr>
        <w:t xml:space="preserve"> ЗАТО Озёрный.</w:t>
      </w:r>
    </w:p>
    <w:p w:rsidR="000C305B" w:rsidRPr="008B0AAC" w:rsidRDefault="000C305B" w:rsidP="000C30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поставленных целей в рамках Программы реализованы следующие подпрограммы:</w:t>
      </w:r>
    </w:p>
    <w:p w:rsidR="000C305B" w:rsidRPr="00E57938" w:rsidRDefault="00E57938" w:rsidP="00112507">
      <w:pPr>
        <w:spacing w:after="0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E57938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</w:t>
      </w:r>
      <w:proofErr w:type="gramStart"/>
      <w:r w:rsidR="000C305B" w:rsidRPr="00E57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E57938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 (индекс достижения плановых показателей – 1,01);</w:t>
      </w:r>
    </w:p>
    <w:p w:rsidR="000C305B" w:rsidRPr="00E57938" w:rsidRDefault="00E57938" w:rsidP="00112507">
      <w:pPr>
        <w:spacing w:after="0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E57938">
        <w:rPr>
          <w:rFonts w:ascii="Times New Roman" w:hAnsi="Times New Roman" w:cs="Times New Roman"/>
          <w:sz w:val="28"/>
          <w:szCs w:val="28"/>
        </w:rPr>
        <w:t xml:space="preserve">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="000C305B" w:rsidRPr="00E57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E57938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 (индекс достижения плановых показателей – 0,99);</w:t>
      </w:r>
    </w:p>
    <w:p w:rsidR="000C305B" w:rsidRPr="00E57938" w:rsidRDefault="00E57938" w:rsidP="00112507">
      <w:pPr>
        <w:spacing w:after="0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E57938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</w:t>
      </w:r>
      <w:proofErr w:type="gramStart"/>
      <w:r w:rsidR="000C305B" w:rsidRPr="00E57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E57938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 (индекс достижения плановых показателей – 1,11);</w:t>
      </w:r>
    </w:p>
    <w:p w:rsidR="000C305B" w:rsidRPr="00E57938" w:rsidRDefault="00E57938" w:rsidP="00112507">
      <w:pPr>
        <w:spacing w:after="0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E57938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среди несовершеннолетних </w:t>
      </w:r>
      <w:proofErr w:type="gramStart"/>
      <w:r w:rsidR="000C305B" w:rsidRPr="00E57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E57938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(индекс достижения плановых показателей – 1,05);</w:t>
      </w:r>
    </w:p>
    <w:p w:rsidR="000C305B" w:rsidRPr="00E57938" w:rsidRDefault="00E57938" w:rsidP="0011250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05B" w:rsidRPr="00E57938">
        <w:rPr>
          <w:rFonts w:ascii="Times New Roman" w:hAnsi="Times New Roman" w:cs="Times New Roman"/>
          <w:sz w:val="28"/>
          <w:szCs w:val="28"/>
        </w:rPr>
        <w:t xml:space="preserve">«Противодействие терроризму и экстремизму </w:t>
      </w:r>
      <w:proofErr w:type="gramStart"/>
      <w:r w:rsidR="000C305B" w:rsidRPr="00E57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305B" w:rsidRPr="00E57938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(индекс достижения плановых показателей – 0,83)</w:t>
      </w:r>
      <w:bookmarkStart w:id="0" w:name="_GoBack"/>
      <w:bookmarkEnd w:id="0"/>
      <w:r w:rsidR="000C305B" w:rsidRPr="00E57938">
        <w:rPr>
          <w:rFonts w:ascii="Times New Roman" w:hAnsi="Times New Roman" w:cs="Times New Roman"/>
          <w:sz w:val="28"/>
          <w:szCs w:val="28"/>
        </w:rPr>
        <w:t>.</w:t>
      </w:r>
    </w:p>
    <w:p w:rsidR="000C305B" w:rsidRPr="008B0AAC" w:rsidRDefault="000C305B" w:rsidP="000C305B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осуществляется по 8 показателям. Анализ исполнения программы в рамках достижения целевых показателей показал, что из 8 показателей два показателя фактически не достигнуты (</w:t>
      </w:r>
      <w:r w:rsidR="00783FCD" w:rsidRPr="008B0AAC">
        <w:rPr>
          <w:rFonts w:ascii="Times New Roman" w:hAnsi="Times New Roman" w:cs="Times New Roman"/>
          <w:sz w:val="28"/>
          <w:szCs w:val="28"/>
        </w:rPr>
        <w:t>у</w:t>
      </w:r>
      <w:r w:rsidRPr="008B0AAC">
        <w:rPr>
          <w:rFonts w:ascii="Times New Roman" w:hAnsi="Times New Roman" w:cs="Times New Roman"/>
          <w:sz w:val="28"/>
          <w:szCs w:val="28"/>
        </w:rPr>
        <w:t xml:space="preserve">ровень снижения общего количества преступлений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а также уровень снижения преступлений, совершенных в общественных местах при плановом значении показателя 10% фактически вырос на 7%). Данный факт объясняется не стабильностью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и зависит от факторов, учесть которые достаточно точно не представляется возможным. Достижение показателей указанных критериев  являются желательными при реализации программы. В связи с этим корректировка их значений не желательна.</w:t>
      </w:r>
    </w:p>
    <w:p w:rsidR="000C305B" w:rsidRPr="008B0AAC" w:rsidRDefault="000C305B" w:rsidP="00783F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Фактическое значение показателя «Снижение количества преступлений, совершенных несовершеннолетними» составило снижение на 10%, а рост на 300%. Количество преступлений, совершенных несовершеннолетними в 2016 году по сравнению с 2015 годом выросло с 1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4-х. При этом 3 преступления совершены иногородними несовершеннолетними, в отношении которых индивидуальная профилактическая работа не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проводилась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и учесть их нахождение на территории ЗАТО Озерны</w:t>
      </w:r>
      <w:r w:rsidR="00783FCD" w:rsidRPr="008B0AAC">
        <w:rPr>
          <w:rFonts w:ascii="Times New Roman" w:hAnsi="Times New Roman" w:cs="Times New Roman"/>
          <w:sz w:val="28"/>
          <w:szCs w:val="28"/>
        </w:rPr>
        <w:t>й при формировании показателей п</w:t>
      </w:r>
      <w:r w:rsidRPr="008B0AAC">
        <w:rPr>
          <w:rFonts w:ascii="Times New Roman" w:hAnsi="Times New Roman" w:cs="Times New Roman"/>
          <w:sz w:val="28"/>
          <w:szCs w:val="28"/>
        </w:rPr>
        <w:t xml:space="preserve">рограммы не представлялось возможным. Несовершеннолетние, состоящие на учете в КДН и ЗП при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преступлений не совершили. При данном положении корректировка показателя не целесообразна.</w:t>
      </w:r>
    </w:p>
    <w:p w:rsidR="000C305B" w:rsidRPr="008B0AAC" w:rsidRDefault="000C305B" w:rsidP="00783F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освоения бюджетных сре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>и реализации программы составил 1, индекс достижения плановых показателей – 0,99. Таким образом, критерий эффективности реализации Программы составил 0,99.</w:t>
      </w:r>
    </w:p>
    <w:p w:rsidR="000C305B" w:rsidRPr="008B0AAC" w:rsidRDefault="000C305B" w:rsidP="00783F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Программа реализована в отчетном году эффективно.</w:t>
      </w:r>
    </w:p>
    <w:p w:rsidR="00CB3572" w:rsidRPr="008B0AAC" w:rsidRDefault="00CB3572" w:rsidP="000274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2A3" w:rsidRPr="008B0AAC" w:rsidRDefault="00D95251" w:rsidP="000274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Муниципальная </w:t>
      </w:r>
      <w:proofErr w:type="gramStart"/>
      <w:r w:rsidRPr="008B0AAC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proofErr w:type="gramEnd"/>
      <w:r w:rsidRPr="008B0AAC">
        <w:rPr>
          <w:rFonts w:ascii="Times New Roman" w:eastAsia="Calibri" w:hAnsi="Times New Roman" w:cs="Times New Roman"/>
          <w:b/>
          <w:sz w:val="28"/>
          <w:szCs w:val="28"/>
        </w:rPr>
        <w:t xml:space="preserve"> ЗАТО Озерный Тверской области «Управление муниципальным имуществом ЗАТО Озерный Тверской области» на 201</w:t>
      </w:r>
      <w:r w:rsidR="00783FCD" w:rsidRPr="008B0AA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8B0AAC">
        <w:rPr>
          <w:rFonts w:ascii="Times New Roman" w:eastAsia="Calibri" w:hAnsi="Times New Roman" w:cs="Times New Roman"/>
          <w:b/>
          <w:sz w:val="28"/>
          <w:szCs w:val="28"/>
        </w:rPr>
        <w:t>-201</w:t>
      </w:r>
      <w:r w:rsidR="00783FCD" w:rsidRPr="008B0AA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8B0AAC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</w:p>
    <w:p w:rsidR="00D95251" w:rsidRPr="008B0AAC" w:rsidRDefault="00D95251" w:rsidP="000274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3FCD" w:rsidRPr="008B0AAC" w:rsidRDefault="00783FCD" w:rsidP="00783FCD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0A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2016 году деятельность Комитета по управлению имуществом закрытого административно-территориального образования Озёрный (далее – Комитет)</w:t>
      </w:r>
      <w:r w:rsidRPr="008B0AA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направлена на повышение эффективности использования муниципального </w:t>
      </w:r>
      <w:proofErr w:type="gramStart"/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>имущества</w:t>
      </w:r>
      <w:proofErr w:type="gramEnd"/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ЗАТО Озёрный на основе рыночных механизмов в земельно-имущественных отношениях.</w:t>
      </w:r>
    </w:p>
    <w:p w:rsidR="00783FCD" w:rsidRPr="008B0AAC" w:rsidRDefault="00783FCD" w:rsidP="00783FCD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Работа осуществлялась в соответствии с Гражданским кодексом Российской Федерации, </w:t>
      </w:r>
      <w:r w:rsidRPr="008B0AAC">
        <w:rPr>
          <w:rFonts w:ascii="Times New Roman" w:eastAsia="Calibri" w:hAnsi="Times New Roman" w:cs="Times New Roman"/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Федерации», другими федеральными законами, нормативными правовыми актами всех уровней.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Целью деятельности Комитета является обеспечение исполнения полномочий собственника муниципального имущества.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направления деятельности связаны с федеральными и муниципальными приоритетами: 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>- государственная регистрация права муниципальной собственности на объекты недвижимости;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</w:rPr>
        <w:t>- вовлечение неиспользуемого муниципального имущества в хозяйственный оборот;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увеличение доходов от использования муниципального имущества; </w:t>
      </w:r>
    </w:p>
    <w:p w:rsidR="00783FCD" w:rsidRPr="008B0AAC" w:rsidRDefault="00783FCD" w:rsidP="00783FCD">
      <w:pPr>
        <w:shd w:val="clear" w:color="auto" w:fill="FFFFFF"/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совершенствование системы учёта и </w:t>
      </w:r>
      <w:proofErr w:type="gramStart"/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8B0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использованием имущества.</w:t>
      </w:r>
    </w:p>
    <w:p w:rsidR="00783FCD" w:rsidRPr="008B0AAC" w:rsidRDefault="00783FCD" w:rsidP="00783FCD">
      <w:pPr>
        <w:pStyle w:val="Body1"/>
        <w:shd w:val="clear" w:color="auto" w:fill="FFFFFF"/>
        <w:spacing w:line="276" w:lineRule="auto"/>
        <w:ind w:firstLine="567"/>
        <w:jc w:val="both"/>
        <w:rPr>
          <w:rFonts w:eastAsia="Times New Roman"/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>На реализацию муниципальной программы в 2016 году предусмотрено 7 462,2 тыс. рублей. Исполнение муниципальной программы за отчётный год – 6 957,6 тыс. рублей, или 93,2%.</w:t>
      </w:r>
    </w:p>
    <w:p w:rsidR="00783FCD" w:rsidRPr="008B0AAC" w:rsidRDefault="00783FCD" w:rsidP="00783FCD">
      <w:pPr>
        <w:pStyle w:val="Body1"/>
        <w:shd w:val="clear" w:color="auto" w:fill="FFFFFF"/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 xml:space="preserve"> Недоиспользование финансовых средств объясняется экономией расходов на содержание имущества муниципальной казны (расходы на отопление зданий), отсутствием объектов для рыночной оценки их стоимости</w:t>
      </w:r>
      <w:r w:rsidRPr="008B0AAC">
        <w:rPr>
          <w:sz w:val="28"/>
          <w:szCs w:val="28"/>
          <w:shd w:val="clear" w:color="auto" w:fill="FFFFFF"/>
          <w:lang w:val="ru-RU"/>
        </w:rPr>
        <w:t>.</w:t>
      </w:r>
    </w:p>
    <w:p w:rsidR="00783FCD" w:rsidRPr="008B0AAC" w:rsidRDefault="00783FCD" w:rsidP="00783FCD">
      <w:pPr>
        <w:pStyle w:val="Body1"/>
        <w:shd w:val="clear" w:color="auto" w:fill="FFFFFF"/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>Целевые показатели деятельности по проведённым мероприятиям отражают эффективность и результативность работы и выполнены с превышением плановых значений:</w:t>
      </w:r>
    </w:p>
    <w:p w:rsidR="00783FCD" w:rsidRPr="008B0AAC" w:rsidRDefault="00783FCD" w:rsidP="00783FCD">
      <w:pPr>
        <w:pStyle w:val="Body1"/>
        <w:shd w:val="clear" w:color="auto" w:fill="FFFFFF"/>
        <w:spacing w:line="276" w:lineRule="auto"/>
        <w:ind w:firstLine="567"/>
        <w:jc w:val="both"/>
        <w:rPr>
          <w:rFonts w:eastAsia="Times New Roman"/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 xml:space="preserve">- количество объектов, в отношении которых произведена государственная регистрация права муниципальной собственности (47,1 раза). Выполнение данного показателя связано с эффективным взаимодействием Комитета и филиала ГАУ «МФЦ» </w:t>
      </w:r>
      <w:proofErr w:type="gramStart"/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>в</w:t>
      </w:r>
      <w:proofErr w:type="gramEnd"/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t xml:space="preserve"> ЗАТО Озёрный по вопросам кадастрового учета и государственной регистрации прав.</w:t>
      </w:r>
    </w:p>
    <w:p w:rsidR="00783FCD" w:rsidRPr="008B0AAC" w:rsidRDefault="00783FCD" w:rsidP="00783FCD">
      <w:pPr>
        <w:pStyle w:val="Body1"/>
        <w:shd w:val="clear" w:color="auto" w:fill="FFFFFF"/>
        <w:spacing w:line="276" w:lineRule="auto"/>
        <w:ind w:firstLine="567"/>
        <w:jc w:val="both"/>
        <w:rPr>
          <w:rFonts w:eastAsia="Times New Roman"/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sz w:val="28"/>
          <w:szCs w:val="28"/>
          <w:shd w:val="clear" w:color="auto" w:fill="FFFFFF"/>
          <w:lang w:val="ru-RU"/>
        </w:rPr>
        <w:lastRenderedPageBreak/>
        <w:t>Для оценки эффективности муниципальной программы установлены 2 показателя, с помощью которых осуществляется мониторинг достижения целей и реализации задач. В 2016 году показатель «Размер доходов от использования и реализации имущества, находящегося в муниципальной собственности, а также от использования земельных участков, государственная собственность на которые не разграничена» выполнен на 110,8%, что связано с реализацией арендаторами муниципального имущества своего права на выкуп арендуемых помещений.</w:t>
      </w:r>
    </w:p>
    <w:p w:rsidR="00783FCD" w:rsidRPr="008B0AAC" w:rsidRDefault="00783FCD" w:rsidP="00783FCD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8B0AAC">
        <w:rPr>
          <w:sz w:val="28"/>
          <w:szCs w:val="28"/>
          <w:shd w:val="clear" w:color="auto" w:fill="FFFFFF"/>
        </w:rPr>
        <w:t>Основные результаты реализации муниципальной программы в отчетном финансовом году – муниципальной</w:t>
      </w:r>
      <w:r w:rsidRPr="008B0AAC">
        <w:rPr>
          <w:sz w:val="28"/>
          <w:szCs w:val="28"/>
        </w:rPr>
        <w:t xml:space="preserve"> программа реализована в отчетном периоде эффективно</w:t>
      </w:r>
      <w:r w:rsidRPr="008B0AAC">
        <w:rPr>
          <w:sz w:val="28"/>
          <w:szCs w:val="28"/>
          <w:shd w:val="clear" w:color="auto" w:fill="FFFFFF"/>
        </w:rPr>
        <w:t xml:space="preserve">: индекс достижения плановых значений показателей программы – </w:t>
      </w:r>
      <w:r w:rsidRPr="008B0AAC">
        <w:rPr>
          <w:color w:val="000000"/>
          <w:sz w:val="28"/>
          <w:szCs w:val="28"/>
          <w:shd w:val="clear" w:color="auto" w:fill="FFFFFF"/>
        </w:rPr>
        <w:t>1,11,</w:t>
      </w:r>
      <w:r w:rsidRPr="008B0AAC">
        <w:rPr>
          <w:sz w:val="28"/>
          <w:szCs w:val="28"/>
          <w:shd w:val="clear" w:color="auto" w:fill="FFFFFF"/>
        </w:rPr>
        <w:t xml:space="preserve"> индекс освоения бюджетных средств, выделенных на реализацию программы - 0,93, критерий эффективности реализации программы – </w:t>
      </w:r>
      <w:r w:rsidRPr="008B0AAC">
        <w:rPr>
          <w:color w:val="000000"/>
          <w:sz w:val="28"/>
          <w:szCs w:val="28"/>
          <w:shd w:val="clear" w:color="auto" w:fill="FFFFFF"/>
        </w:rPr>
        <w:t>1,19,</w:t>
      </w:r>
      <w:r w:rsidRPr="008B0AAC">
        <w:rPr>
          <w:sz w:val="28"/>
          <w:szCs w:val="28"/>
          <w:shd w:val="clear" w:color="auto" w:fill="FFFFFF"/>
        </w:rPr>
        <w:t xml:space="preserve"> что соответствует диапазону эффективности, определенному в постановлении </w:t>
      </w:r>
      <w:proofErr w:type="gramStart"/>
      <w:r w:rsidRPr="008B0AAC">
        <w:rPr>
          <w:sz w:val="28"/>
          <w:szCs w:val="28"/>
          <w:shd w:val="clear" w:color="auto" w:fill="FFFFFF"/>
        </w:rPr>
        <w:t>Администрации</w:t>
      </w:r>
      <w:proofErr w:type="gramEnd"/>
      <w:r w:rsidRPr="008B0AAC">
        <w:rPr>
          <w:sz w:val="28"/>
          <w:szCs w:val="28"/>
          <w:shd w:val="clear" w:color="auto" w:fill="FFFFFF"/>
        </w:rPr>
        <w:t xml:space="preserve"> ЗАТО Озёрный от 28.08.2013 г. № 371 «О порядке </w:t>
      </w:r>
      <w:r w:rsidRPr="008B0AAC">
        <w:rPr>
          <w:sz w:val="28"/>
          <w:szCs w:val="28"/>
        </w:rPr>
        <w:t xml:space="preserve">разработки, реализации и оценки эффективности муниципальных программ ЗАТО </w:t>
      </w:r>
      <w:proofErr w:type="gramStart"/>
      <w:r w:rsidRPr="008B0AAC">
        <w:rPr>
          <w:sz w:val="28"/>
          <w:szCs w:val="28"/>
        </w:rPr>
        <w:t>Озёрный</w:t>
      </w:r>
      <w:proofErr w:type="gramEnd"/>
      <w:r w:rsidRPr="008B0AAC">
        <w:rPr>
          <w:sz w:val="28"/>
          <w:szCs w:val="28"/>
        </w:rPr>
        <w:t xml:space="preserve"> Тверской области».</w:t>
      </w:r>
    </w:p>
    <w:p w:rsidR="00783FCD" w:rsidRPr="008B0AAC" w:rsidRDefault="00783FCD" w:rsidP="00783FCD">
      <w:pPr>
        <w:pStyle w:val="a3"/>
        <w:spacing w:before="0" w:beforeAutospacing="0" w:after="0" w:afterAutospacing="0" w:line="276" w:lineRule="auto"/>
        <w:ind w:firstLine="709"/>
        <w:jc w:val="both"/>
        <w:outlineLvl w:val="0"/>
        <w:rPr>
          <w:rFonts w:eastAsia="ヒラギノ角ゴ Pro W3"/>
          <w:sz w:val="28"/>
          <w:szCs w:val="28"/>
        </w:rPr>
      </w:pPr>
      <w:r w:rsidRPr="008B0AAC">
        <w:rPr>
          <w:sz w:val="28"/>
          <w:szCs w:val="28"/>
          <w:shd w:val="clear" w:color="auto" w:fill="FFFFFF"/>
        </w:rPr>
        <w:t>Реализация мер по минимизации возможных рисков</w:t>
      </w:r>
      <w:r w:rsidRPr="008B0AAC">
        <w:rPr>
          <w:sz w:val="28"/>
          <w:szCs w:val="28"/>
        </w:rPr>
        <w:t xml:space="preserve"> и дальнейшая работа в данном направлении позволят обеспечить </w:t>
      </w:r>
      <w:r w:rsidRPr="008B0AAC">
        <w:rPr>
          <w:sz w:val="28"/>
          <w:szCs w:val="28"/>
          <w:shd w:val="clear" w:color="auto" w:fill="FFFFFF"/>
        </w:rPr>
        <w:t>эффективное использование запланированных финансовых ресурсов и  достижение запланированных значений всех показателей результативности деятельности в рамках срока реализации муниципальной программы</w:t>
      </w:r>
      <w:r w:rsidRPr="008B0AAC">
        <w:rPr>
          <w:sz w:val="28"/>
          <w:szCs w:val="28"/>
        </w:rPr>
        <w:t>.</w:t>
      </w:r>
    </w:p>
    <w:p w:rsidR="00783FCD" w:rsidRPr="008B0AAC" w:rsidRDefault="00783FCD" w:rsidP="00783FC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AAC">
        <w:rPr>
          <w:rFonts w:ascii="Times New Roman" w:eastAsia="Calibri" w:hAnsi="Times New Roman" w:cs="Times New Roman"/>
          <w:sz w:val="28"/>
          <w:szCs w:val="28"/>
        </w:rPr>
        <w:t>С целью эффективного управления реализацией муниципальной программы разработан и реализован план мероприятий, определяющий деятельность по исполнению мероприятий муниципальной программы в соответствии с установленными сроками и ее ответственных исполнителей. Использование такого инструмента позволило обеспечить последовательное принятие решений, согласованность взаимодействия исполнителей при реализации муниципальной программы. С целью совершенствования управления реализацией муниципальной программы необходимо разработать механизмы повышения эффективности использования бюджетных средств, систему контроля реализации программных мероприятий, повысить ответственность исполнителей за соблюдение сроков осуществления мероприятий муниципальной программы.</w:t>
      </w:r>
    </w:p>
    <w:p w:rsidR="00D95251" w:rsidRPr="008B0AAC" w:rsidRDefault="00D95251" w:rsidP="0002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B3572" w:rsidRPr="008B0AAC" w:rsidRDefault="00CB3572" w:rsidP="00027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5251" w:rsidRPr="008B0AAC" w:rsidRDefault="00D95251" w:rsidP="000274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 xml:space="preserve">9.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ЗАТО Озерный Тверской области «Обеспечение безопасности жизнедеятельности населения ЗАТО Озерный Тверской области» на 201</w:t>
      </w:r>
      <w:r w:rsidR="00783FCD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783FCD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Приоритетными направлениями в работе по решению задач в области гражданской обороны, предупреждения и ликвидации чрезвычайных ситуаций, обеспечения пожарной безопасности в отчетном периоде являлись: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разработка нормативно-правовой базы в области гражданской обороны, предупреждения и ликвидации чрезвычайных ситуаций, обеспечения пожарной безопасности и безопасности граждан на водных объектах в соответствии с законодательством Российской Федерации, Тверской области;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подготовка и проведение мероприятий по гражданской обороне, предупреждению и ликвидации последствий чрезвычайных ситуаций  </w:t>
      </w:r>
      <w:proofErr w:type="gramStart"/>
      <w:r w:rsidRPr="008B0AAC">
        <w:rPr>
          <w:sz w:val="28"/>
          <w:szCs w:val="28"/>
        </w:rPr>
        <w:t>в</w:t>
      </w:r>
      <w:proofErr w:type="gramEnd"/>
      <w:r w:rsidRPr="008B0AAC">
        <w:rPr>
          <w:sz w:val="28"/>
          <w:szCs w:val="28"/>
        </w:rPr>
        <w:t xml:space="preserve"> ЗАТО Озерный;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обеспечение проведения мероприятий мобилизационной подготовки;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активизация работы по предупреждению террористических актов;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обеспечение пожарной безопасности в организациях и </w:t>
      </w:r>
      <w:proofErr w:type="gramStart"/>
      <w:r w:rsidRPr="008B0AAC">
        <w:rPr>
          <w:sz w:val="28"/>
          <w:szCs w:val="28"/>
        </w:rPr>
        <w:t>учреждениях</w:t>
      </w:r>
      <w:proofErr w:type="gramEnd"/>
      <w:r w:rsidRPr="008B0AAC">
        <w:rPr>
          <w:sz w:val="28"/>
          <w:szCs w:val="28"/>
        </w:rPr>
        <w:t xml:space="preserve"> ЗАТО Озерный.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В целях решения задач в области гражданской обороны, предупреждения и ликвидации чрезвычайных ситуаций, обеспечения пожарной безопасности и безопасности граждан на водных объектах в отчетном периоде выполнено: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1. Подготовлено и проведено:</w:t>
      </w:r>
    </w:p>
    <w:p w:rsidR="00783FCD" w:rsidRPr="008B0AAC" w:rsidRDefault="00112507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3FCD" w:rsidRPr="008B0AAC">
        <w:rPr>
          <w:sz w:val="28"/>
          <w:szCs w:val="28"/>
        </w:rPr>
        <w:t>мероприятия по плану командно-штабного учения по гражданской обороне, проводимого Министром МЧС Российской Федерации;</w:t>
      </w:r>
    </w:p>
    <w:p w:rsidR="00783FCD" w:rsidRPr="008B0AAC" w:rsidRDefault="00112507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3FCD" w:rsidRPr="008B0AAC">
        <w:rPr>
          <w:sz w:val="28"/>
          <w:szCs w:val="28"/>
        </w:rPr>
        <w:t xml:space="preserve">2 </w:t>
      </w:r>
      <w:proofErr w:type="gramStart"/>
      <w:r w:rsidR="00783FCD" w:rsidRPr="008B0AAC">
        <w:rPr>
          <w:sz w:val="28"/>
          <w:szCs w:val="28"/>
        </w:rPr>
        <w:t>совместных</w:t>
      </w:r>
      <w:proofErr w:type="gramEnd"/>
      <w:r w:rsidR="00783FCD" w:rsidRPr="008B0AAC">
        <w:rPr>
          <w:sz w:val="28"/>
          <w:szCs w:val="28"/>
        </w:rPr>
        <w:t xml:space="preserve"> тактических учения;</w:t>
      </w:r>
    </w:p>
    <w:p w:rsidR="00783FCD" w:rsidRPr="008B0AAC" w:rsidRDefault="00112507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3FCD" w:rsidRPr="008B0AAC">
        <w:rPr>
          <w:sz w:val="28"/>
          <w:szCs w:val="28"/>
        </w:rPr>
        <w:t xml:space="preserve">2 </w:t>
      </w:r>
      <w:proofErr w:type="gramStart"/>
      <w:r w:rsidR="00783FCD" w:rsidRPr="008B0AAC">
        <w:rPr>
          <w:sz w:val="28"/>
          <w:szCs w:val="28"/>
        </w:rPr>
        <w:t>совместных</w:t>
      </w:r>
      <w:proofErr w:type="gramEnd"/>
      <w:r w:rsidR="00783FCD" w:rsidRPr="008B0AAC">
        <w:rPr>
          <w:sz w:val="28"/>
          <w:szCs w:val="28"/>
        </w:rPr>
        <w:t xml:space="preserve"> командно-штабных учения по противодействию терроризму. К проведению совместных тренировок привлекались нештатные аварийно-спасательные </w:t>
      </w:r>
      <w:proofErr w:type="gramStart"/>
      <w:r w:rsidR="00783FCD" w:rsidRPr="008B0AAC">
        <w:rPr>
          <w:sz w:val="28"/>
          <w:szCs w:val="28"/>
        </w:rPr>
        <w:t>формирования</w:t>
      </w:r>
      <w:proofErr w:type="gramEnd"/>
      <w:r w:rsidR="00783FCD" w:rsidRPr="008B0AAC">
        <w:rPr>
          <w:sz w:val="28"/>
          <w:szCs w:val="28"/>
        </w:rPr>
        <w:t xml:space="preserve"> ЗАТО Озерный, подразделения быстрого реагирования  МО МВД ЗАТО Озерный, подразделения по противодействию терроризму войсковой части 14245, оперативные группы администрации ЗАТО Озерный и отдела ФСБ  России войсковая часть 34087;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проведено 4 пожарно-тактических учения с группировкой сил гражданской </w:t>
      </w:r>
      <w:proofErr w:type="gramStart"/>
      <w:r w:rsidRPr="008B0AAC">
        <w:rPr>
          <w:sz w:val="28"/>
          <w:szCs w:val="28"/>
        </w:rPr>
        <w:t>обороны</w:t>
      </w:r>
      <w:proofErr w:type="gramEnd"/>
      <w:r w:rsidRPr="008B0AAC">
        <w:rPr>
          <w:sz w:val="28"/>
          <w:szCs w:val="28"/>
        </w:rPr>
        <w:t xml:space="preserve"> ЗАТО Озерный и СПЧ № 50 МЧС России на муниципальных объектах;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проведен конкурс на противопожарную тематику «Сохрани жизнь ребенку»</w:t>
      </w:r>
      <w:r w:rsidR="00B93DAE" w:rsidRPr="008B0AAC">
        <w:rPr>
          <w:sz w:val="28"/>
          <w:szCs w:val="28"/>
        </w:rPr>
        <w:t>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в полном объеме выполняются мероприятия мобилизационной подготовки, обеспечивается призыв граждан на военную службу. Два раза в год проводится день призывника. Определен реестр техники, поставляемой в </w:t>
      </w:r>
      <w:proofErr w:type="gramStart"/>
      <w:r w:rsidRPr="008B0AAC">
        <w:rPr>
          <w:sz w:val="28"/>
          <w:szCs w:val="28"/>
        </w:rPr>
        <w:t>ВС</w:t>
      </w:r>
      <w:proofErr w:type="gramEnd"/>
      <w:r w:rsidRPr="008B0AAC">
        <w:rPr>
          <w:sz w:val="28"/>
          <w:szCs w:val="28"/>
        </w:rPr>
        <w:t xml:space="preserve"> РФ по мобилизации, в соответствии с нарядами </w:t>
      </w:r>
      <w:proofErr w:type="spellStart"/>
      <w:r w:rsidRPr="008B0AAC">
        <w:rPr>
          <w:sz w:val="28"/>
          <w:szCs w:val="28"/>
        </w:rPr>
        <w:t>Бологовского</w:t>
      </w:r>
      <w:proofErr w:type="spellEnd"/>
      <w:r w:rsidRPr="008B0AAC">
        <w:rPr>
          <w:sz w:val="28"/>
          <w:szCs w:val="28"/>
        </w:rPr>
        <w:t xml:space="preserve"> военного комиссариата, определен перечень предприятий и учреждений, зданий и сооружений передаваемых органам военного управления с началом мобилизации;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lastRenderedPageBreak/>
        <w:t xml:space="preserve">- проведены военно-полевые сборы с </w:t>
      </w:r>
      <w:proofErr w:type="gramStart"/>
      <w:r w:rsidRPr="008B0AAC">
        <w:rPr>
          <w:sz w:val="28"/>
          <w:szCs w:val="28"/>
        </w:rPr>
        <w:t>обучающимися</w:t>
      </w:r>
      <w:proofErr w:type="gramEnd"/>
      <w:r w:rsidRPr="008B0AAC">
        <w:rPr>
          <w:sz w:val="28"/>
          <w:szCs w:val="28"/>
        </w:rPr>
        <w:t xml:space="preserve"> кадетских классов и 10 классов МОУ СОШ № 1,2, к военно-полевым сборам привлечено 138 человек, в ходе военно-полевых сборов проведены соревнования в рамках школы безопасности;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в полном объеме функционирует единая дежурно-диспетчерская </w:t>
      </w:r>
      <w:proofErr w:type="gramStart"/>
      <w:r w:rsidRPr="008B0AAC">
        <w:rPr>
          <w:sz w:val="28"/>
          <w:szCs w:val="28"/>
        </w:rPr>
        <w:t>служба</w:t>
      </w:r>
      <w:proofErr w:type="gramEnd"/>
      <w:r w:rsidRPr="008B0AAC">
        <w:rPr>
          <w:sz w:val="28"/>
          <w:szCs w:val="28"/>
        </w:rPr>
        <w:t xml:space="preserve"> ЗАТО Озерный (ЕДДС), что позволяет осуществлять своевременное и качественное управление силами и средствами объектов жизнеобеспечения ЗАТО Озерный в постоянной жизнедеятельности, силами и средствами гражданской обороны (ГО) и звена ЗАТО Озерный территориальной подсистемы предупреждения и ликвидации чрезвычайных ситуаций природного и техногенного характера (ТПРСЧС ЗАТО Озерный);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проведены работы по подключению высокоскоростных цифровых каналов связи к программно-аппаратному комплексу, установленному в </w:t>
      </w:r>
      <w:proofErr w:type="gramStart"/>
      <w:r w:rsidRPr="008B0AAC">
        <w:rPr>
          <w:sz w:val="28"/>
          <w:szCs w:val="28"/>
        </w:rPr>
        <w:t>ЕДДС</w:t>
      </w:r>
      <w:proofErr w:type="gramEnd"/>
      <w:r w:rsidRPr="008B0AAC">
        <w:rPr>
          <w:sz w:val="28"/>
          <w:szCs w:val="28"/>
        </w:rPr>
        <w:t xml:space="preserve"> ЗАТО Озерный, что позволяет поддерживать высококачественную связь с центром управления кризисными ситуациями (ЦУКС) Главного управления МЧС России по Тверской области.</w:t>
      </w:r>
    </w:p>
    <w:p w:rsidR="00783FCD" w:rsidRPr="008B0AAC" w:rsidRDefault="00783FCD" w:rsidP="000D1F39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8B0AAC">
        <w:rPr>
          <w:rFonts w:ascii="Times New Roman" w:hAnsi="Times New Roman"/>
          <w:sz w:val="28"/>
          <w:szCs w:val="28"/>
        </w:rPr>
        <w:t>2. В целях обеспечения пожарной безопасн</w:t>
      </w:r>
      <w:r w:rsidR="00B93DAE" w:rsidRPr="008B0AAC">
        <w:rPr>
          <w:rFonts w:ascii="Times New Roman" w:hAnsi="Times New Roman"/>
          <w:sz w:val="28"/>
          <w:szCs w:val="28"/>
        </w:rPr>
        <w:t xml:space="preserve">ости на </w:t>
      </w:r>
      <w:proofErr w:type="gramStart"/>
      <w:r w:rsidR="00B93DAE" w:rsidRPr="008B0AA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B93DAE" w:rsidRPr="008B0AAC">
        <w:rPr>
          <w:rFonts w:ascii="Times New Roman" w:hAnsi="Times New Roman"/>
          <w:sz w:val="28"/>
          <w:szCs w:val="28"/>
        </w:rPr>
        <w:t xml:space="preserve"> ЗАТО Озерный:</w:t>
      </w:r>
    </w:p>
    <w:p w:rsidR="00783FCD" w:rsidRPr="008B0AAC" w:rsidRDefault="00783FCD" w:rsidP="000D1F39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8B0AAC">
        <w:rPr>
          <w:rFonts w:ascii="Times New Roman" w:hAnsi="Times New Roman"/>
          <w:sz w:val="28"/>
          <w:szCs w:val="28"/>
        </w:rPr>
        <w:t xml:space="preserve">- выполняются мероприятия по реализации положений  подпрограммы «Повышение пожарной безопасности на </w:t>
      </w:r>
      <w:proofErr w:type="gramStart"/>
      <w:r w:rsidRPr="008B0AAC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B0AAC">
        <w:rPr>
          <w:rFonts w:ascii="Times New Roman" w:hAnsi="Times New Roman"/>
          <w:sz w:val="28"/>
          <w:szCs w:val="28"/>
        </w:rPr>
        <w:t xml:space="preserve"> ЗАТО Озерный»;</w:t>
      </w:r>
    </w:p>
    <w:p w:rsidR="00783FCD" w:rsidRPr="008B0AAC" w:rsidRDefault="00783FCD" w:rsidP="000D1F39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8B0AAC">
        <w:rPr>
          <w:rFonts w:ascii="Times New Roman" w:hAnsi="Times New Roman"/>
          <w:sz w:val="28"/>
          <w:szCs w:val="28"/>
        </w:rPr>
        <w:t xml:space="preserve">- организовано техническое обслуживание и  эксплуатация автоматизированных пожарных сигнализаций, установленных в зданиях МОУ СОШ № 1,2, дворца культуры, ЦРТД и </w:t>
      </w:r>
      <w:proofErr w:type="gramStart"/>
      <w:r w:rsidRPr="008B0AAC">
        <w:rPr>
          <w:rFonts w:ascii="Times New Roman" w:hAnsi="Times New Roman"/>
          <w:sz w:val="28"/>
          <w:szCs w:val="28"/>
        </w:rPr>
        <w:t>Ю</w:t>
      </w:r>
      <w:proofErr w:type="gramEnd"/>
      <w:r w:rsidRPr="008B0AAC">
        <w:rPr>
          <w:rFonts w:ascii="Times New Roman" w:hAnsi="Times New Roman"/>
          <w:sz w:val="28"/>
          <w:szCs w:val="28"/>
        </w:rPr>
        <w:t>, МДОУ № 1,2,4,5,6, ДШИ, администрации ЗАТО Озерный;</w:t>
      </w:r>
    </w:p>
    <w:p w:rsidR="00783FCD" w:rsidRPr="008B0AAC" w:rsidRDefault="00783FCD" w:rsidP="000D1F39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0AAC">
        <w:rPr>
          <w:rFonts w:ascii="Times New Roman" w:hAnsi="Times New Roman"/>
          <w:sz w:val="28"/>
          <w:szCs w:val="28"/>
        </w:rPr>
        <w:t>- в образовательных учреждениях и учреждениях с массовым пребыванием граждан установлены программно-аппаратные комплексы «Стрелец-Мониторинг», предназначенный для мониторинга состояния автоматических пожарных сигнализаций, установленных на объектах и автоматической выдачи сигнала о возникновении пожара на пульт дежурного радиотелефониста специальной пожарной части № 50, что сокращает время доведения сведений о возгорании на объекте с 4 минут до 30 секунд;</w:t>
      </w:r>
      <w:proofErr w:type="gramEnd"/>
    </w:p>
    <w:p w:rsidR="00783FCD" w:rsidRPr="008B0AAC" w:rsidRDefault="00783FCD" w:rsidP="000D1F39">
      <w:pPr>
        <w:pStyle w:val="11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8B0AAC">
        <w:rPr>
          <w:rFonts w:ascii="Times New Roman" w:hAnsi="Times New Roman"/>
          <w:sz w:val="28"/>
          <w:szCs w:val="28"/>
        </w:rPr>
        <w:t xml:space="preserve">- совместно с государственным учреждением «Специальное управление федеральной противопожарной службы № 3 МЧС России» </w:t>
      </w:r>
      <w:r w:rsidRPr="008B0AAC">
        <w:rPr>
          <w:rFonts w:ascii="Times New Roman" w:eastAsia="MS Mincho" w:hAnsi="Times New Roman"/>
          <w:sz w:val="28"/>
          <w:szCs w:val="28"/>
        </w:rPr>
        <w:t xml:space="preserve">осуществляется пожарный надзор на </w:t>
      </w:r>
      <w:proofErr w:type="gramStart"/>
      <w:r w:rsidRPr="008B0AAC">
        <w:rPr>
          <w:rFonts w:ascii="Times New Roman" w:eastAsia="MS Mincho" w:hAnsi="Times New Roman"/>
          <w:sz w:val="28"/>
          <w:szCs w:val="28"/>
        </w:rPr>
        <w:t>территории</w:t>
      </w:r>
      <w:proofErr w:type="gramEnd"/>
      <w:r w:rsidRPr="008B0AAC">
        <w:rPr>
          <w:rFonts w:ascii="Times New Roman" w:eastAsia="MS Mincho" w:hAnsi="Times New Roman"/>
          <w:sz w:val="28"/>
          <w:szCs w:val="28"/>
        </w:rPr>
        <w:t xml:space="preserve"> ЗАТО Озерный.</w:t>
      </w:r>
    </w:p>
    <w:p w:rsidR="00783FCD" w:rsidRPr="008B0AAC" w:rsidRDefault="00783FCD" w:rsidP="000D1F39">
      <w:pPr>
        <w:pStyle w:val="aa"/>
        <w:tabs>
          <w:tab w:val="left" w:pos="1800"/>
        </w:tabs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3. В целях обеспечения защиты населения и </w:t>
      </w:r>
      <w:proofErr w:type="gramStart"/>
      <w:r w:rsidRPr="008B0AAC">
        <w:rPr>
          <w:sz w:val="28"/>
          <w:szCs w:val="28"/>
        </w:rPr>
        <w:t>территории</w:t>
      </w:r>
      <w:proofErr w:type="gramEnd"/>
      <w:r w:rsidRPr="008B0AAC">
        <w:rPr>
          <w:sz w:val="28"/>
          <w:szCs w:val="28"/>
        </w:rPr>
        <w:t xml:space="preserve"> ЗАТО Озерный от воздействия вредных факторов чрезвычайных ситуаций: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подготовлено и проведено с силами гражданской </w:t>
      </w:r>
      <w:proofErr w:type="gramStart"/>
      <w:r w:rsidRPr="008B0AAC">
        <w:rPr>
          <w:sz w:val="28"/>
          <w:szCs w:val="28"/>
        </w:rPr>
        <w:t>обороны</w:t>
      </w:r>
      <w:proofErr w:type="gramEnd"/>
      <w:r w:rsidRPr="008B0AAC">
        <w:rPr>
          <w:sz w:val="28"/>
          <w:szCs w:val="28"/>
        </w:rPr>
        <w:t xml:space="preserve"> ЗАТО Озерный 1 тактико-специальное учение, 2 командно-штабных учения, 4 командно-штабных тренировки, 2 тактических занятия;</w:t>
      </w:r>
    </w:p>
    <w:p w:rsidR="00783FCD" w:rsidRPr="008B0AAC" w:rsidRDefault="00783FCD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 xml:space="preserve">- обучено по вопросам гражданской обороны на объектах экономики 3753  человека, неработающего населения 1267 человек. </w:t>
      </w:r>
      <w:r w:rsidRPr="008B0AAC">
        <w:rPr>
          <w:sz w:val="28"/>
          <w:szCs w:val="28"/>
        </w:rPr>
        <w:tab/>
      </w:r>
    </w:p>
    <w:p w:rsidR="00783FCD" w:rsidRPr="008B0AAC" w:rsidRDefault="00783FCD" w:rsidP="000D1F39">
      <w:pPr>
        <w:pStyle w:val="aa"/>
        <w:tabs>
          <w:tab w:val="left" w:pos="1800"/>
        </w:tabs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4. В целях реализации требований документов федеральных орган</w:t>
      </w:r>
      <w:r w:rsidR="00B93DAE" w:rsidRPr="008B0AAC">
        <w:rPr>
          <w:sz w:val="28"/>
          <w:szCs w:val="28"/>
        </w:rPr>
        <w:t>ов власти, Тверской области</w:t>
      </w:r>
      <w:r w:rsidRPr="008B0AAC">
        <w:rPr>
          <w:sz w:val="28"/>
          <w:szCs w:val="28"/>
        </w:rPr>
        <w:t>:</w:t>
      </w:r>
    </w:p>
    <w:p w:rsidR="00783FCD" w:rsidRPr="008B0AAC" w:rsidRDefault="00B93DAE" w:rsidP="000D1F39">
      <w:pPr>
        <w:pStyle w:val="aa"/>
        <w:tabs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lastRenderedPageBreak/>
        <w:t>- п</w:t>
      </w:r>
      <w:r w:rsidR="00783FCD" w:rsidRPr="008B0AAC">
        <w:rPr>
          <w:sz w:val="28"/>
          <w:szCs w:val="28"/>
        </w:rPr>
        <w:t xml:space="preserve">роведено доукомплектование нештатных аварийно-спасательных </w:t>
      </w:r>
      <w:proofErr w:type="gramStart"/>
      <w:r w:rsidR="00783FCD" w:rsidRPr="008B0AAC">
        <w:rPr>
          <w:sz w:val="28"/>
          <w:szCs w:val="28"/>
        </w:rPr>
        <w:t>формирований</w:t>
      </w:r>
      <w:proofErr w:type="gramEnd"/>
      <w:r w:rsidR="00783FCD" w:rsidRPr="008B0AAC">
        <w:rPr>
          <w:sz w:val="28"/>
          <w:szCs w:val="28"/>
        </w:rPr>
        <w:t xml:space="preserve"> ЗАТО Озерный необходимыми мате</w:t>
      </w:r>
      <w:r w:rsidR="00132578">
        <w:rPr>
          <w:sz w:val="28"/>
          <w:szCs w:val="28"/>
        </w:rPr>
        <w:t>риально-техническими средствами;</w:t>
      </w:r>
    </w:p>
    <w:p w:rsidR="00783FCD" w:rsidRPr="008B0AAC" w:rsidRDefault="00B93DAE" w:rsidP="000D1F39">
      <w:pPr>
        <w:pStyle w:val="aa"/>
        <w:tabs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б</w:t>
      </w:r>
      <w:r w:rsidR="00783FCD" w:rsidRPr="008B0AAC">
        <w:rPr>
          <w:sz w:val="28"/>
          <w:szCs w:val="28"/>
        </w:rPr>
        <w:t>юджет отдела мобилизационной подготовки, делам ГО и ЧС приведен в соответствие с требованиями руководящих документов и составляет 3 п</w:t>
      </w:r>
      <w:r w:rsidR="00132578">
        <w:rPr>
          <w:sz w:val="28"/>
          <w:szCs w:val="28"/>
        </w:rPr>
        <w:t xml:space="preserve">роцента от </w:t>
      </w:r>
      <w:proofErr w:type="gramStart"/>
      <w:r w:rsidR="00132578">
        <w:rPr>
          <w:sz w:val="28"/>
          <w:szCs w:val="28"/>
        </w:rPr>
        <w:t>бюджета</w:t>
      </w:r>
      <w:proofErr w:type="gramEnd"/>
      <w:r w:rsidR="00132578">
        <w:rPr>
          <w:sz w:val="28"/>
          <w:szCs w:val="28"/>
        </w:rPr>
        <w:t xml:space="preserve"> ЗАТО Озерный;</w:t>
      </w:r>
    </w:p>
    <w:p w:rsidR="00783FCD" w:rsidRPr="008B0AAC" w:rsidRDefault="00B93DAE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в</w:t>
      </w:r>
      <w:r w:rsidR="00783FCD" w:rsidRPr="008B0AAC">
        <w:rPr>
          <w:sz w:val="28"/>
          <w:szCs w:val="28"/>
        </w:rPr>
        <w:t>осполнены резервы и запасы материально-технических средств, предназначенные для ликвидации чрезвычайных ситуаций природного и техногенного характера, устранения неисправностей на объекта</w:t>
      </w:r>
      <w:r w:rsidR="00132578">
        <w:rPr>
          <w:sz w:val="28"/>
          <w:szCs w:val="28"/>
        </w:rPr>
        <w:t>х жизнеобеспечения;</w:t>
      </w:r>
    </w:p>
    <w:p w:rsidR="00783FCD" w:rsidRPr="008B0AAC" w:rsidRDefault="00B93DAE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п</w:t>
      </w:r>
      <w:r w:rsidR="00783FCD" w:rsidRPr="008B0AAC">
        <w:rPr>
          <w:sz w:val="28"/>
          <w:szCs w:val="28"/>
        </w:rPr>
        <w:t>риобретена учебная и научно-техническая литература п</w:t>
      </w:r>
      <w:r w:rsidR="00132578">
        <w:rPr>
          <w:sz w:val="28"/>
          <w:szCs w:val="28"/>
        </w:rPr>
        <w:t>о вопросам гражданской обороны;</w:t>
      </w:r>
    </w:p>
    <w:p w:rsidR="00783FCD" w:rsidRPr="008B0AAC" w:rsidRDefault="00B93DAE" w:rsidP="000D1F39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8B0AAC">
        <w:rPr>
          <w:sz w:val="28"/>
          <w:szCs w:val="28"/>
        </w:rPr>
        <w:t>- п</w:t>
      </w:r>
      <w:r w:rsidR="00783FCD" w:rsidRPr="008B0AAC">
        <w:rPr>
          <w:sz w:val="28"/>
          <w:szCs w:val="28"/>
        </w:rPr>
        <w:t xml:space="preserve">роведено доукомплектование образовательных </w:t>
      </w:r>
      <w:proofErr w:type="gramStart"/>
      <w:r w:rsidR="00783FCD" w:rsidRPr="008B0AAC">
        <w:rPr>
          <w:sz w:val="28"/>
          <w:szCs w:val="28"/>
        </w:rPr>
        <w:t>учреждений</w:t>
      </w:r>
      <w:proofErr w:type="gramEnd"/>
      <w:r w:rsidR="00783FCD" w:rsidRPr="008B0AAC">
        <w:rPr>
          <w:sz w:val="28"/>
          <w:szCs w:val="28"/>
        </w:rPr>
        <w:t xml:space="preserve"> ЗАТО Озерный современными первичными средствами пожаротушения.</w:t>
      </w:r>
    </w:p>
    <w:p w:rsidR="00783FCD" w:rsidRPr="008B0AAC" w:rsidRDefault="00783FCD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Целевые показатели муниципальной программы отражают эффективность и результативность работы  и выполнены с превышением плановых значений или с незначительными отклонениями от плановых значений:</w:t>
      </w:r>
    </w:p>
    <w:p w:rsidR="00783FCD" w:rsidRPr="008B0AAC" w:rsidRDefault="00B93DAE" w:rsidP="000D1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</w:t>
      </w:r>
      <w:r w:rsidR="00783FCD" w:rsidRPr="008B0AAC">
        <w:rPr>
          <w:rFonts w:ascii="Times New Roman" w:hAnsi="Times New Roman" w:cs="Times New Roman"/>
          <w:sz w:val="28"/>
          <w:szCs w:val="28"/>
        </w:rPr>
        <w:t xml:space="preserve">уровень удовлетворенности граждан работой органов местного </w:t>
      </w:r>
      <w:proofErr w:type="gramStart"/>
      <w:r w:rsidR="00783FCD"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783FCD"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области обеспечения безопасных условий жизнедеятельности составляет 52% при плане 50%.</w:t>
      </w:r>
    </w:p>
    <w:p w:rsidR="00783FCD" w:rsidRPr="008B0AAC" w:rsidRDefault="00783FCD" w:rsidP="000D1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  установлены 51 показатель к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подпрограммам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с помощью которых осуществляется мониторинг достижения целей и реализации задач. В 2016 году все показатели исполнены. </w:t>
      </w:r>
    </w:p>
    <w:p w:rsidR="00783FCD" w:rsidRPr="008B0AAC" w:rsidRDefault="00783FCD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Основные результаты реализации муниципальной программы в отчетном финансовом году – муниципальная программа реализована в отчетном периоде эффективно: </w:t>
      </w:r>
    </w:p>
    <w:p w:rsidR="00783FCD" w:rsidRPr="008B0AAC" w:rsidRDefault="00783FCD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достижения плановых значений показателей муниципальной программы – 1,000;</w:t>
      </w:r>
    </w:p>
    <w:p w:rsidR="00783FCD" w:rsidRPr="008B0AAC" w:rsidRDefault="00783FCD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освоения бюджетных средств, выделенных на реализацию муниципальной программы – 0,29;</w:t>
      </w:r>
    </w:p>
    <w:p w:rsidR="00783FCD" w:rsidRPr="008B0AAC" w:rsidRDefault="00783FCD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критерий эффективности реализации муниципальной программы – 0,</w:t>
      </w:r>
      <w:r w:rsidR="00B93DAE" w:rsidRPr="008B0AAC">
        <w:rPr>
          <w:rFonts w:ascii="Times New Roman" w:hAnsi="Times New Roman" w:cs="Times New Roman"/>
          <w:sz w:val="28"/>
          <w:szCs w:val="28"/>
        </w:rPr>
        <w:t>29</w:t>
      </w:r>
      <w:r w:rsidRPr="008B0A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DAE" w:rsidRPr="008B0AAC" w:rsidRDefault="00B93DAE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Не выполнение критерия эффективности реализации муниципальной программы объясняется отсутствием в 2016 году на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чрезвычайных ситуаций природного и техногенного характера и неиспользованием резерва финансовых средств (мероприятие 3.002 "Своевременное восполнение и освежение запасов ГО").</w:t>
      </w:r>
    </w:p>
    <w:p w:rsidR="00B93DAE" w:rsidRPr="008B0AAC" w:rsidRDefault="00B93DAE" w:rsidP="000D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251" w:rsidRPr="008B0AAC" w:rsidRDefault="00406489" w:rsidP="00783F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10.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ЗАТО Озерный Тверской области «Создание условий для эффективного функционирования органов управления ЗАТО Озерный Тверской области» на 201</w:t>
      </w:r>
      <w:r w:rsidR="00553901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553901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Органы местного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в 2016 году осуществляли деятельность в рамках своих полномочий по решению </w:t>
      </w:r>
      <w:r w:rsidRPr="008B0AAC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определенных Федеральным законом от 06.10.2003 г. № 131-ФЗ «Об общих принципах организации местного самоуправления в Российской Федерации», Уставом ЗАТО Озерный.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в 2016 году была направлена на укрепление правовой и экономической базы местного самоуправления для достижения главной цели – повышения качества жизни населения муниципального образования.</w:t>
      </w:r>
    </w:p>
    <w:p w:rsidR="00553901" w:rsidRPr="008B0AAC" w:rsidRDefault="00553901" w:rsidP="005539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Муниципальная управленческая политика базируется на выполнении задач Указов Президента РФ Владимира Владимировича Путина, а также Губернатора и Правительства Тверской области, являющихся ее безусловным приоритетом. Для решения задач, стоящих перед муниципалитетом, особое значение имеет разработка и принятие актуальных нормативно-правовых актов, программ, иных решений, направленных на повышение качества и уровня жизни каждого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жителя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Озерный.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В 2016 году прошло 11 заседаний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Думы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на которых рассмотрено более 60 вопросов, принято 63 решения. </w:t>
      </w:r>
    </w:p>
    <w:p w:rsidR="00553901" w:rsidRPr="008B0AAC" w:rsidRDefault="00553901" w:rsidP="00553901">
      <w:pPr>
        <w:pStyle w:val="ac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средств массовой информации особыми целями было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помогать людям объективно оценивать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ситуацию, найти верные ориентиры, сделать страну и наш край, общество в целом сильнее. Отсюда и задачи, которые на 2016 год ставили перед прессой Президент России, Губернатор </w:t>
      </w:r>
      <w:r w:rsidR="008601F6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8B0AAC">
        <w:rPr>
          <w:rFonts w:ascii="Times New Roman" w:hAnsi="Times New Roman" w:cs="Times New Roman"/>
          <w:sz w:val="28"/>
          <w:szCs w:val="28"/>
        </w:rPr>
        <w:t>области и органы местного самоуправления. Это патриотическое воспитание молодежи, реальное освещение дел в жилищно-коммунальном хозяйстве, реформирование здравоохранения и четкая социальная политика по улучшению демографической ситуации в стране.</w:t>
      </w:r>
    </w:p>
    <w:p w:rsidR="00553901" w:rsidRPr="008B0AAC" w:rsidRDefault="00553901" w:rsidP="00553901">
      <w:pPr>
        <w:pStyle w:val="12"/>
        <w:shd w:val="clear" w:color="auto" w:fill="auto"/>
        <w:spacing w:line="276" w:lineRule="auto"/>
        <w:ind w:left="-142" w:firstLine="850"/>
        <w:rPr>
          <w:sz w:val="28"/>
          <w:szCs w:val="28"/>
        </w:rPr>
      </w:pPr>
      <w:r w:rsidRPr="008B0AAC">
        <w:rPr>
          <w:sz w:val="28"/>
          <w:szCs w:val="28"/>
        </w:rPr>
        <w:t>В рамках этих задач АНО «Редакция газеты «Дни Озёрного» было осуществлено 52 выпуска печатного издания, в которых в доступной форме население информировалось о жизни и деятельности области, муниципалитета, органов самоуправления, законотворчестве, деятельности организаций и учреждений Озерного.</w:t>
      </w:r>
    </w:p>
    <w:p w:rsidR="00553901" w:rsidRPr="008B0AAC" w:rsidRDefault="00553901" w:rsidP="00553901">
      <w:pPr>
        <w:pStyle w:val="ac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С целью информирования населения о работе органов местного самоуправления в течение года на страницах газеты публиковались решения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Думы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Озерный, муниципальные правовые акты администрации ЗАТО Озерный. </w:t>
      </w:r>
    </w:p>
    <w:p w:rsidR="00553901" w:rsidRPr="008B0AAC" w:rsidRDefault="00553901" w:rsidP="00553901">
      <w:pPr>
        <w:pStyle w:val="ac"/>
        <w:rPr>
          <w:rFonts w:ascii="Times New Roman" w:hAnsi="Times New Roman" w:cs="Times New Roman"/>
          <w:sz w:val="28"/>
          <w:szCs w:val="28"/>
        </w:rPr>
      </w:pPr>
      <w:proofErr w:type="gramStart"/>
      <w:r w:rsidRPr="008B0AAC">
        <w:rPr>
          <w:rFonts w:ascii="Times New Roman" w:hAnsi="Times New Roman" w:cs="Times New Roman"/>
          <w:sz w:val="28"/>
          <w:szCs w:val="28"/>
        </w:rPr>
        <w:t xml:space="preserve">Телеканалом «Озерный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ИнКом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сеть» было осуществлено более 50 выходов в эфир информационных передач, в которых в доступной форме население получало информацию о жизни и деятельности области, муниципалитета, органов самоуправления, законотворчестве, деятельности организаций и учреждений Озерного.</w:t>
      </w:r>
      <w:proofErr w:type="gramEnd"/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СМИ принимали активное участие в совещаниях, конференциях, деловых встречах, официальных приемах, проводимых руководителями муниципального образования. Участвовали в совещаниях и заседаниях, </w:t>
      </w:r>
      <w:r w:rsidRPr="008B0AAC">
        <w:rPr>
          <w:rFonts w:ascii="Times New Roman" w:hAnsi="Times New Roman" w:cs="Times New Roman"/>
          <w:sz w:val="28"/>
          <w:szCs w:val="28"/>
        </w:rPr>
        <w:lastRenderedPageBreak/>
        <w:t>проводимых отраслевыми органами администрации. Информировали население о социально-экономическом и культурном развитии муниципального образования, о развитии его общественной инфраструктуры, реализованной работе в области образования, здравоохранения, жилищно-коммунального хозяйства и предпринимательства. Активно способствовали привлечению населения к участию в управлении жилищным фондом, благоустройстве территории.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В течение 2016 года органами местного самоуправления осуществлялось информационное наполнение, обновление и сопровождение официального сайта муниципального образования.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В 2016 году в новостном разделе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было размещено более ста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информационных материалов, рассказывающих о жизни муниципалитета, общественно значимых событиях, массовых мероприятиях, которые проходили на нашей территории. Для размещения актуальной информации были созданы и обновлены разделы: противодействие коррупции, безопасность, противодействие распространению идеологии терроризма и экстремизма в молодёжной среде, прокуратура, полиция,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. Созданы ссылки  на портал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, сайт филиала ГАУ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МФЦ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Озёрный. Посещаемость сайта за 2016 год составила: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общее число уникальных посетителей – 25078 человек;</w:t>
      </w:r>
    </w:p>
    <w:p w:rsidR="00553901" w:rsidRPr="008B0AAC" w:rsidRDefault="00553901" w:rsidP="005539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общее число просмотров – 68528 шт.</w:t>
      </w:r>
    </w:p>
    <w:p w:rsidR="00553901" w:rsidRPr="008B0AAC" w:rsidRDefault="00553901" w:rsidP="0055390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эффективного функционирования органов местного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реализации предусмотренных законодательством Российской Федерации полномочий в сфере жилищно-коммунального хозяйства, строительства, благоустройства, дорожной и архивной деятельности необходимо техническое, организационное и хозяйственное обеспечение органов управления ЗАТО Озерный, которое исполняют вспомогательные службы. Основной целью деятельности муниципального казенного учреждения «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АТС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Озерный» в 2016 году является обеспечение реализации вышеуказанных полномочий. </w:t>
      </w:r>
      <w:r w:rsidRPr="008B0AAC">
        <w:rPr>
          <w:rFonts w:ascii="Times New Roman" w:hAnsi="Times New Roman" w:cs="Times New Roman"/>
          <w:spacing w:val="-4"/>
          <w:sz w:val="28"/>
          <w:szCs w:val="28"/>
        </w:rPr>
        <w:t>Финансовое обеспечение деятельности МКУ «</w:t>
      </w:r>
      <w:proofErr w:type="gramStart"/>
      <w:r w:rsidRPr="008B0AAC">
        <w:rPr>
          <w:rFonts w:ascii="Times New Roman" w:hAnsi="Times New Roman" w:cs="Times New Roman"/>
          <w:spacing w:val="-4"/>
          <w:sz w:val="28"/>
          <w:szCs w:val="28"/>
        </w:rPr>
        <w:t>АТС</w:t>
      </w:r>
      <w:proofErr w:type="gramEnd"/>
      <w:r w:rsidRPr="008B0AAC">
        <w:rPr>
          <w:rFonts w:ascii="Times New Roman" w:hAnsi="Times New Roman" w:cs="Times New Roman"/>
          <w:spacing w:val="-4"/>
          <w:sz w:val="28"/>
          <w:szCs w:val="28"/>
        </w:rPr>
        <w:t xml:space="preserve"> ЗАТО Озерный» осуществлялось за счет бюджета ЗАТО Озерный Тверской области в соответствии с утвержденной бюджетной сметой. </w:t>
      </w:r>
    </w:p>
    <w:p w:rsidR="00553901" w:rsidRPr="00F86EA7" w:rsidRDefault="00553901" w:rsidP="00F86E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EA7">
        <w:rPr>
          <w:rFonts w:ascii="Times New Roman" w:hAnsi="Times New Roman" w:cs="Times New Roman"/>
          <w:spacing w:val="-4"/>
          <w:sz w:val="28"/>
          <w:szCs w:val="28"/>
        </w:rPr>
        <w:t xml:space="preserve">На реализацию муниципальной программы в 2016 году предусмотрено 28166,9 тыс. рублей. </w:t>
      </w:r>
      <w:proofErr w:type="gramStart"/>
      <w:r w:rsidRPr="00F86EA7">
        <w:rPr>
          <w:rFonts w:ascii="Times New Roman" w:hAnsi="Times New Roman" w:cs="Times New Roman"/>
          <w:spacing w:val="-4"/>
          <w:sz w:val="28"/>
          <w:szCs w:val="28"/>
        </w:rPr>
        <w:t>Исполнение муниципальной программы –27705,5 тыс. рублей или 98,36%. Недоиспользование финансовых средств объясняется наличием остатков денежных средств, высвободившихся в конце года в результате проведения конкурсных процедур в соответствии с Федеральным законом</w:t>
      </w:r>
      <w:r w:rsidR="00F86EA7" w:rsidRPr="00F86EA7">
        <w:rPr>
          <w:rFonts w:ascii="Times New Roman" w:hAnsi="Times New Roman" w:cs="Times New Roman"/>
          <w:spacing w:val="-4"/>
          <w:sz w:val="28"/>
          <w:szCs w:val="28"/>
        </w:rPr>
        <w:t xml:space="preserve"> от 05.04.2013 </w:t>
      </w:r>
      <w:r w:rsidRPr="00F86EA7">
        <w:rPr>
          <w:rFonts w:ascii="Times New Roman" w:hAnsi="Times New Roman" w:cs="Times New Roman"/>
          <w:spacing w:val="-4"/>
          <w:sz w:val="28"/>
          <w:szCs w:val="28"/>
        </w:rPr>
        <w:t xml:space="preserve"> № 44</w:t>
      </w:r>
      <w:r w:rsidR="00F86EA7" w:rsidRPr="00F86EA7">
        <w:rPr>
          <w:rFonts w:ascii="Times New Roman" w:hAnsi="Times New Roman" w:cs="Times New Roman"/>
          <w:spacing w:val="-4"/>
          <w:sz w:val="28"/>
          <w:szCs w:val="28"/>
        </w:rPr>
        <w:t xml:space="preserve">-ФЗ «О контрактной системе в сфере закупок </w:t>
      </w:r>
      <w:r w:rsidR="00F86EA7" w:rsidRPr="00F86EA7">
        <w:rPr>
          <w:rFonts w:ascii="Times New Roman" w:hAnsi="Times New Roman" w:cs="Times New Roman"/>
          <w:spacing w:val="-4"/>
          <w:sz w:val="28"/>
          <w:szCs w:val="28"/>
        </w:rPr>
        <w:lastRenderedPageBreak/>
        <w:t>товаров, работ, услуг для обеспечения государственных и муниципальных нужд»</w:t>
      </w:r>
      <w:r w:rsidRPr="00F86EA7">
        <w:rPr>
          <w:rFonts w:ascii="Times New Roman" w:hAnsi="Times New Roman" w:cs="Times New Roman"/>
          <w:spacing w:val="-4"/>
          <w:sz w:val="28"/>
          <w:szCs w:val="28"/>
        </w:rPr>
        <w:t>, экономией</w:t>
      </w:r>
      <w:r w:rsidRPr="008B0AAC">
        <w:rPr>
          <w:rFonts w:ascii="Times New Roman" w:hAnsi="Times New Roman" w:cs="Times New Roman"/>
          <w:sz w:val="28"/>
          <w:szCs w:val="28"/>
        </w:rPr>
        <w:t xml:space="preserve"> денежных средств по расчетам за коммунальные услуги (отопление, водоснабжение и водоотведение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>, электроэнергия) в результате использования приборов учета энергоресурсов и т.д.</w:t>
      </w:r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Целевые показатели муниципальной программы отражают эффективность и результативность работы и выполнены с превышением плановых значений или с незначительными отклонениями от плановых значений:</w:t>
      </w:r>
    </w:p>
    <w:p w:rsidR="00553901" w:rsidRPr="008B0AAC" w:rsidRDefault="00553901" w:rsidP="005539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уровень удовлетворенности граждан работой органов местного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– 70% при плане 60%;</w:t>
      </w:r>
    </w:p>
    <w:p w:rsidR="00553901" w:rsidRPr="008B0AAC" w:rsidRDefault="00553901" w:rsidP="005539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уровень удовлетворенности граждан качеством и доступностью муниципальных и государственных услуг, оказываемых органами местного самоуправления – 74% при плане 70 %.</w:t>
      </w:r>
    </w:p>
    <w:p w:rsidR="00553901" w:rsidRPr="008B0AAC" w:rsidRDefault="00553901" w:rsidP="005539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уровень поддержки работы органов местного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со стороны общественности, некоммерческих организаций – 90% при плане 60%;</w:t>
      </w:r>
    </w:p>
    <w:p w:rsidR="00553901" w:rsidRPr="008B0AAC" w:rsidRDefault="00553901" w:rsidP="005539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доля экономических и политических решений органов местного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направленных на улучшение качества жизни населения – 67% при плане 70% (не исполнено).</w:t>
      </w:r>
    </w:p>
    <w:p w:rsidR="00553901" w:rsidRPr="008B0AAC" w:rsidRDefault="00553901" w:rsidP="005539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установлены 17 показателей к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подпрограммам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с помощью которых осуществляется мониторинг достижения целей и реализации задач. В 2016 году 8 показателей выполнены с превышением плановых значений, 8 показателей исполнены, значение 1 показателя ниже планового значения.</w:t>
      </w:r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Основные результаты реализации муниципальной программы в отчетном финансовом году – муниципальная программа реализована в отчетном периоде эффективно: </w:t>
      </w:r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достижения плановых значений показателей муниципальной программы –1,17;</w:t>
      </w:r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освоения бюджетных средств, выделенных на реализацию муниципальной программы – 0,98;</w:t>
      </w:r>
    </w:p>
    <w:p w:rsidR="00553901" w:rsidRPr="008B0AAC" w:rsidRDefault="00553901" w:rsidP="0055390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критерий эффективности реализации муниципальной программы –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1,19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что соответствует диапазону эффективности, определенному в постановлении администрации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области». </w:t>
      </w:r>
    </w:p>
    <w:p w:rsidR="0070549A" w:rsidRPr="008B0AAC" w:rsidRDefault="0070549A" w:rsidP="005539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2A3" w:rsidRPr="008B0AAC" w:rsidRDefault="00CD52A3" w:rsidP="000274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52A3" w:rsidRPr="008B0AAC" w:rsidRDefault="00CC5597" w:rsidP="000274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Calibri" w:hAnsi="Times New Roman" w:cs="Times New Roman"/>
          <w:b/>
          <w:sz w:val="28"/>
          <w:szCs w:val="28"/>
        </w:rPr>
        <w:t xml:space="preserve">11. 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ЗАТО Озёрный Тверской области «Поддержка развития малого и среднего предпринимательства закрытого административно-территориального образования Озерный Тверской области» на 201</w:t>
      </w:r>
      <w:r w:rsidR="00553901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="00D867FE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553901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CC5597" w:rsidRPr="008B0AAC" w:rsidRDefault="00CC5597" w:rsidP="000274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7719" w:rsidRPr="008B0AAC" w:rsidRDefault="00CC5597" w:rsidP="006F77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   </w:t>
      </w:r>
      <w:r w:rsidR="006F7719" w:rsidRPr="008B0AA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gramStart"/>
      <w:r w:rsidR="006F7719" w:rsidRPr="008B0AAC">
        <w:rPr>
          <w:rFonts w:ascii="Times New Roman" w:hAnsi="Times New Roman" w:cs="Times New Roman"/>
          <w:sz w:val="28"/>
          <w:szCs w:val="28"/>
        </w:rPr>
        <w:t>программа</w:t>
      </w:r>
      <w:proofErr w:type="gramEnd"/>
      <w:r w:rsidR="006F7719"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 «Поддержка развития малого и среднего предпринимательства ЗАТО Озерный Тверской области на 2016-2018 годы» утверждена постановлением администрации ЗАТО Озерный от 02.11.2015 года №533.</w:t>
      </w:r>
    </w:p>
    <w:p w:rsidR="006F7719" w:rsidRPr="008B0AAC" w:rsidRDefault="006F7719" w:rsidP="006F77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Основной целью разработки и реализации программы является создание условий для устойчивого социально-экономического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за счет развития малого и среднего предпринимательства.</w:t>
      </w:r>
    </w:p>
    <w:p w:rsidR="006F7719" w:rsidRPr="008B0AAC" w:rsidRDefault="006F7719" w:rsidP="006F77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Для достижения поставленной цели в рамках Программы реализованы следующие подпрограммы:</w:t>
      </w:r>
    </w:p>
    <w:p w:rsidR="006F7719" w:rsidRPr="008B0AAC" w:rsidRDefault="006F7719" w:rsidP="006F7719">
      <w:pPr>
        <w:pStyle w:val="a6"/>
        <w:numPr>
          <w:ilvl w:val="0"/>
          <w:numId w:val="14"/>
        </w:numPr>
        <w:ind w:left="64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«Поддержка развития индивидуального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предпринимательства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Озерный» (индекс достижения плановых показателей – 1,03);</w:t>
      </w:r>
    </w:p>
    <w:p w:rsidR="006F7719" w:rsidRPr="008B0AAC" w:rsidRDefault="006F7719" w:rsidP="006F7719">
      <w:pPr>
        <w:pStyle w:val="a6"/>
        <w:numPr>
          <w:ilvl w:val="0"/>
          <w:numId w:val="14"/>
        </w:numPr>
        <w:ind w:left="64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«Популяризация инфраструктуры поддержки малого и среднего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предпринимательства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 ЗАТО Озерный» (индекс достижения плановых показателей – 1,14);</w:t>
      </w:r>
    </w:p>
    <w:p w:rsidR="006F7719" w:rsidRPr="008B0AAC" w:rsidRDefault="006F7719" w:rsidP="006F771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показывает не достаточность принимаемых мер по увеличению количества зарегистрированных субъектов предпринимательской деятельности (индекс достижения плановых показателей – 0,8). Данное положение сложилось вследствие трудностей учета зарегистрированных предпринимателей. В отчет вошло то количество предпринимателей, которые обратились в администрацию за оформлением различных документов, договоров. Увеличение значения показателя в 2017 году планируется за счет взаимодействия с органами статистики, а также за счет привлечения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предпринимателей из других муниципальных образований.</w:t>
      </w:r>
    </w:p>
    <w:p w:rsidR="006F7719" w:rsidRPr="008B0AAC" w:rsidRDefault="006F7719" w:rsidP="006F771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Индекс освоения бюджетных сре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>и реализации программы составил 1, индекс достижения плановых показателей – 1,08. Таким образом, критерий эффективности реализации Программы составил 1,08.</w:t>
      </w:r>
    </w:p>
    <w:p w:rsidR="006F7719" w:rsidRPr="008B0AAC" w:rsidRDefault="006F7719" w:rsidP="006F771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Программа реализована в отчетном году эффективно.</w:t>
      </w:r>
    </w:p>
    <w:p w:rsidR="00CD52A3" w:rsidRPr="008B0AAC" w:rsidRDefault="00CD52A3" w:rsidP="006F7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15269" w:rsidRPr="008B0AAC" w:rsidRDefault="00715269" w:rsidP="000274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12.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ЗАТО Озерный Тверской области «Дорожное хозяйство ЗАТО Озерный Тверской области»  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 201</w:t>
      </w:r>
      <w:r w:rsidR="004556B4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4556B4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CD52A3" w:rsidRPr="008B0AAC" w:rsidRDefault="00715269" w:rsidP="00027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</w:t>
      </w:r>
    </w:p>
    <w:p w:rsidR="004556B4" w:rsidRPr="008B0AAC" w:rsidRDefault="004556B4" w:rsidP="004556B4">
      <w:pPr>
        <w:pStyle w:val="Body1"/>
        <w:shd w:val="clear" w:color="auto" w:fill="FFFFFF"/>
        <w:jc w:val="both"/>
        <w:rPr>
          <w:sz w:val="28"/>
          <w:shd w:val="clear" w:color="auto" w:fill="FFFFFF"/>
          <w:lang w:val="ru-RU"/>
        </w:rPr>
      </w:pPr>
      <w:r w:rsidRPr="008B0AAC">
        <w:rPr>
          <w:sz w:val="28"/>
          <w:shd w:val="clear" w:color="auto" w:fill="FFFFFF"/>
          <w:lang w:val="ru-RU"/>
        </w:rPr>
        <w:tab/>
        <w:t xml:space="preserve">В 2016 году основными </w:t>
      </w:r>
      <w:proofErr w:type="gramStart"/>
      <w:r w:rsidRPr="008B0AAC">
        <w:rPr>
          <w:sz w:val="28"/>
          <w:shd w:val="clear" w:color="auto" w:fill="FFFFFF"/>
          <w:lang w:val="ru-RU"/>
        </w:rPr>
        <w:t>задачами</w:t>
      </w:r>
      <w:proofErr w:type="gramEnd"/>
      <w:r w:rsidRPr="008B0AAC">
        <w:rPr>
          <w:sz w:val="28"/>
          <w:shd w:val="clear" w:color="auto" w:fill="FFFFFF"/>
          <w:lang w:val="ru-RU"/>
        </w:rPr>
        <w:t xml:space="preserve"> решаемыми программными методами в рамках муниципальной программы ЗАТО Озерный Тверской области «Дорожное хозяйство ЗАТО Озерный Тверской области» стали – проведение текущего и ямочного ремонта улично-дорожной сети ЗАТО Озерный с целью </w:t>
      </w:r>
      <w:r w:rsidRPr="008B0AAC">
        <w:rPr>
          <w:sz w:val="28"/>
          <w:shd w:val="clear" w:color="auto" w:fill="FFFFFF"/>
          <w:lang w:val="ru-RU"/>
        </w:rPr>
        <w:lastRenderedPageBreak/>
        <w:t>поддержания технико-эксплуатационного состояния дорожного покрытия и сезонное содержание улично-дорожной сети ЗАТО Озерный.</w:t>
      </w:r>
    </w:p>
    <w:p w:rsidR="004556B4" w:rsidRPr="008B0AAC" w:rsidRDefault="004556B4" w:rsidP="004556B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Основные направления деятельности связаны с общенациональными и региональными приоритетами: </w:t>
      </w:r>
    </w:p>
    <w:p w:rsidR="004556B4" w:rsidRPr="008B0AAC" w:rsidRDefault="004556B4" w:rsidP="004556B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-ремонт улично-дорожной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сети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Озерный;</w:t>
      </w:r>
    </w:p>
    <w:p w:rsidR="004556B4" w:rsidRPr="008B0AAC" w:rsidRDefault="004556B4" w:rsidP="004556B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-благоустройство мест отдыха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жителей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Озерный.</w:t>
      </w:r>
    </w:p>
    <w:p w:rsidR="004556B4" w:rsidRPr="008B0AAC" w:rsidRDefault="004556B4" w:rsidP="004556B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На реализацию муниципальной программы ЗАТО Озерный Тверской области «Дорожное хозяйство ЗАТО Озерный Тверской области» в 2016 год было предусмотрено 16 873,9 тыс. руб., в том числе на реализацию подпрограммы «Ремонт и содержание улично-дорожной сети ЗАТО озерный Тверской области» 16 233,9 тыс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уб., на реализацию Подпрограммы «Ремонт и благоустройство дворовых территорий, проездов к дворовым территориям в ЗАТО Озерный Тверской области» </w:t>
      </w:r>
      <w:r w:rsidR="00767ECD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640,0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уб. Фактически выполнено и оплачено  работ в 2016 году  на сумму 16873,9 тыс. руб.  Достижение запланированных показателей к фактическим составило 100 %.</w:t>
      </w:r>
    </w:p>
    <w:p w:rsidR="004556B4" w:rsidRPr="008B0AAC" w:rsidRDefault="004556B4" w:rsidP="004556B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Для оценки эффективности деятельности установлены 2  показателя, с помощью которых осуществляется мониторинг достижения цели и реализации задачи муниципальной программы «Дорожное хозяйство ЗАТО </w:t>
      </w:r>
      <w:r w:rsidR="003C68C3"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Озерный </w:t>
      </w:r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Тверской области». 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Целевые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показатели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установленные в муниципальной программе ЗАТО Озерный Тверской области  достигнуты в объеме 100%. Значение показателей ниже планового значения отсутствуют.</w:t>
      </w:r>
    </w:p>
    <w:p w:rsidR="00D22B60" w:rsidRPr="008B0AAC" w:rsidRDefault="00D22B60" w:rsidP="00455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Оценка эффективности реализации муниципальной программы - муниципальная программа в отчетном периоде реализована эффективно: </w:t>
      </w:r>
    </w:p>
    <w:p w:rsidR="00D22B60" w:rsidRPr="008B0AAC" w:rsidRDefault="00D22B60" w:rsidP="00D22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достижения плановых значений показателей муниципальной программы – 1,00;</w:t>
      </w:r>
    </w:p>
    <w:p w:rsidR="00D22B60" w:rsidRPr="008B0AAC" w:rsidRDefault="00D22B60" w:rsidP="00D22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освоения бюджетных средств, выделенных на реализацию муниципальной программы – 1,00;</w:t>
      </w:r>
    </w:p>
    <w:p w:rsidR="00D22B60" w:rsidRPr="008B0AAC" w:rsidRDefault="00D22B60" w:rsidP="00D22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критерий эффективности реализации муниципальной программы – 1,00, что соответствует</w:t>
      </w:r>
      <w:r w:rsidRPr="008B0A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0AAC">
        <w:rPr>
          <w:rFonts w:ascii="Times New Roman" w:hAnsi="Times New Roman" w:cs="Times New Roman"/>
          <w:sz w:val="28"/>
          <w:szCs w:val="28"/>
        </w:rPr>
        <w:t xml:space="preserve">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области». </w:t>
      </w:r>
    </w:p>
    <w:p w:rsidR="00D22B60" w:rsidRPr="008B0AAC" w:rsidRDefault="00D22B60" w:rsidP="00D22B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269" w:rsidRPr="008B0AAC" w:rsidRDefault="00715269" w:rsidP="000274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D69C4" w:rsidRPr="008B0AAC" w:rsidRDefault="007D69C4" w:rsidP="000274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13.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ЗАТО Озерный Тверской области «Градостроительное развитие ЗАТО Озерный Тверской области» 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 201</w:t>
      </w:r>
      <w:r w:rsidR="00480918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480918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7D69C4" w:rsidRPr="008B0AAC" w:rsidRDefault="007D69C4" w:rsidP="00027459">
      <w:pPr>
        <w:pStyle w:val="Body1"/>
        <w:shd w:val="clear" w:color="auto" w:fill="FFFFFF"/>
        <w:jc w:val="center"/>
        <w:rPr>
          <w:b/>
          <w:sz w:val="28"/>
          <w:szCs w:val="28"/>
          <w:shd w:val="clear" w:color="auto" w:fill="FFFFFF"/>
          <w:lang w:val="ru-RU"/>
        </w:rPr>
      </w:pPr>
      <w:r w:rsidRPr="008B0AAC">
        <w:rPr>
          <w:rFonts w:eastAsia="Times New Roman"/>
          <w:b/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</w:t>
      </w:r>
    </w:p>
    <w:p w:rsidR="00480918" w:rsidRPr="008B0AAC" w:rsidRDefault="00480918" w:rsidP="00480918">
      <w:pPr>
        <w:pStyle w:val="Body1"/>
        <w:shd w:val="clear" w:color="auto" w:fill="FFFFFF"/>
        <w:ind w:firstLine="567"/>
        <w:jc w:val="both"/>
        <w:rPr>
          <w:sz w:val="28"/>
          <w:shd w:val="clear" w:color="auto" w:fill="FFFFFF"/>
          <w:lang w:val="ru-RU"/>
        </w:rPr>
      </w:pPr>
      <w:r w:rsidRPr="008B0AAC">
        <w:rPr>
          <w:sz w:val="28"/>
          <w:shd w:val="clear" w:color="auto" w:fill="FFFFFF"/>
          <w:lang w:val="ru-RU"/>
        </w:rPr>
        <w:t xml:space="preserve">2016 году основными задачами муниципальной </w:t>
      </w:r>
      <w:proofErr w:type="gramStart"/>
      <w:r w:rsidRPr="008B0AAC">
        <w:rPr>
          <w:sz w:val="28"/>
          <w:shd w:val="clear" w:color="auto" w:fill="FFFFFF"/>
          <w:lang w:val="ru-RU"/>
        </w:rPr>
        <w:t>программы</w:t>
      </w:r>
      <w:proofErr w:type="gramEnd"/>
      <w:r w:rsidRPr="008B0AAC">
        <w:rPr>
          <w:sz w:val="28"/>
          <w:shd w:val="clear" w:color="auto" w:fill="FFFFFF"/>
          <w:lang w:val="ru-RU"/>
        </w:rPr>
        <w:t xml:space="preserve"> ЗАТО Озерный Тверской области «Градостроительное развитие ЗАТО Озерный Тверской области» стали – градостроительное развитие территории ЗАТО Озерный: строительство городского кладбища, благоустройство территорий общего пользования, подготовка градостроительных решений.</w:t>
      </w:r>
    </w:p>
    <w:p w:rsidR="00480918" w:rsidRPr="008B0AAC" w:rsidRDefault="00480918" w:rsidP="0048091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Основные направления деятельности связаны с общенациональными и региональными приоритетами: </w:t>
      </w:r>
    </w:p>
    <w:p w:rsidR="00480918" w:rsidRPr="008B0AAC" w:rsidRDefault="00480918" w:rsidP="0048091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-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обеспечение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 современной градостроительной документацией, картографической </w:t>
      </w:r>
      <w:proofErr w:type="spell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геоинформационной</w:t>
      </w:r>
      <w:proofErr w:type="spell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подосновой;</w:t>
      </w:r>
    </w:p>
    <w:p w:rsidR="00480918" w:rsidRPr="008B0AAC" w:rsidRDefault="00480918" w:rsidP="0048091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-обеспечение общедоступности информации о градостроительной деятельности;</w:t>
      </w:r>
    </w:p>
    <w:p w:rsidR="00480918" w:rsidRPr="008B0AAC" w:rsidRDefault="00480918" w:rsidP="0048091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-улучшение благоустроенности среды проживания граждан.</w:t>
      </w:r>
    </w:p>
    <w:p w:rsidR="00480918" w:rsidRPr="008B0AAC" w:rsidRDefault="00480918" w:rsidP="00F45910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На реализацию муниципальной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программы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ЗАТО Озерный Тверской области «Градостроительное развитие ЗАТО Озерный Тверской области» в 2016 год было предусмотрено  3857,</w:t>
      </w:r>
      <w:r w:rsidR="00F459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8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руб., в том числе на реализацию Подпрограммы «Развитие социальной и инженерной инфраструктуры ЗАТО озерный Тверской области». Фактически выполнено и оплачено  работ в 2016 году  на сумму 380</w:t>
      </w:r>
      <w:r w:rsidR="00F459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7,8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  Достижение запланированных показателей к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фактическим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составило 99 %.</w:t>
      </w:r>
    </w:p>
    <w:p w:rsidR="00480918" w:rsidRPr="008B0AAC" w:rsidRDefault="00480918" w:rsidP="0048091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Для оценки эффективности деятельности установлены 4  показателя, с помощью которых осуществляется мониторинг достижения цели и реализации задачи муниципальной программы «Градостроительное </w:t>
      </w:r>
      <w:proofErr w:type="gramStart"/>
      <w:r w:rsidRPr="008B0AAC">
        <w:rPr>
          <w:rFonts w:ascii="Times New Roman" w:hAnsi="Times New Roman" w:cs="Times New Roman"/>
          <w:sz w:val="28"/>
          <w:shd w:val="clear" w:color="auto" w:fill="FFFFFF"/>
        </w:rPr>
        <w:t>развитие</w:t>
      </w:r>
      <w:proofErr w:type="gramEnd"/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  ЗАТО Озерный Тверской области». 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Целевые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показатели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установленные в муниципальной программе ЗАТО Озерный Тверской области  достигнуты в объеме </w:t>
      </w:r>
      <w:r w:rsidR="00EE5094">
        <w:rPr>
          <w:rFonts w:ascii="Times New Roman" w:hAnsi="Times New Roman" w:cs="Times New Roman"/>
          <w:color w:val="000000"/>
          <w:sz w:val="28"/>
          <w:shd w:val="clear" w:color="auto" w:fill="FFFFFF"/>
        </w:rPr>
        <w:t>99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%.</w:t>
      </w:r>
    </w:p>
    <w:p w:rsidR="00480918" w:rsidRPr="008B0AAC" w:rsidRDefault="00480918" w:rsidP="00480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Оценка эффективности реализации муниципальной программы - муниципальная программа в отчетном периоде реализована эффективно: </w:t>
      </w:r>
    </w:p>
    <w:p w:rsidR="00480918" w:rsidRPr="008B0AAC" w:rsidRDefault="00480918" w:rsidP="00480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достижения плановых значений показателей муниципальной программы – 0,99;</w:t>
      </w:r>
    </w:p>
    <w:p w:rsidR="00480918" w:rsidRPr="008B0AAC" w:rsidRDefault="00480918" w:rsidP="00480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освоения бюджетных средств, выделенных на реализацию муниципальной программы – 1,00;</w:t>
      </w:r>
    </w:p>
    <w:p w:rsidR="00480918" w:rsidRPr="008B0AAC" w:rsidRDefault="00480918" w:rsidP="00480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критерий эффективности реализации муниципальной программы – 1,01, что соответствует</w:t>
      </w:r>
      <w:r w:rsidRPr="008B0A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0AAC">
        <w:rPr>
          <w:rFonts w:ascii="Times New Roman" w:hAnsi="Times New Roman" w:cs="Times New Roman"/>
          <w:sz w:val="28"/>
          <w:szCs w:val="28"/>
        </w:rPr>
        <w:t xml:space="preserve">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области». </w:t>
      </w:r>
    </w:p>
    <w:p w:rsidR="002242A8" w:rsidRPr="008B0AAC" w:rsidRDefault="002242A8" w:rsidP="002242A8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D69C4" w:rsidRPr="008B0AAC" w:rsidRDefault="007D69C4" w:rsidP="000274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14. Муниципальная </w:t>
      </w:r>
      <w:proofErr w:type="gramStart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программа</w:t>
      </w:r>
      <w:proofErr w:type="gramEnd"/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ЗАТО Озерный Тверской области «Повышение энергетической эффективности ЗАТО Озерный Тверской области» 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 201</w:t>
      </w:r>
      <w:r w:rsidR="00B279ED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-201</w:t>
      </w:r>
      <w:r w:rsidR="00B279ED"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</w:t>
      </w:r>
      <w:r w:rsidRPr="008B0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годы</w:t>
      </w:r>
    </w:p>
    <w:p w:rsidR="007D69C4" w:rsidRPr="008B0AAC" w:rsidRDefault="007D69C4" w:rsidP="00027459">
      <w:pPr>
        <w:pStyle w:val="Body1"/>
        <w:shd w:val="clear" w:color="auto" w:fill="FFFFFF"/>
        <w:jc w:val="center"/>
        <w:rPr>
          <w:rFonts w:eastAsia="Times New Roman"/>
          <w:b/>
          <w:sz w:val="28"/>
          <w:szCs w:val="28"/>
          <w:shd w:val="clear" w:color="auto" w:fill="FFFFFF"/>
          <w:lang w:val="ru-RU"/>
        </w:rPr>
      </w:pPr>
    </w:p>
    <w:p w:rsidR="00B279ED" w:rsidRPr="008B0AAC" w:rsidRDefault="00B279ED" w:rsidP="00B279ED">
      <w:pPr>
        <w:pStyle w:val="Body1"/>
        <w:shd w:val="clear" w:color="auto" w:fill="FFFFFF"/>
        <w:ind w:firstLine="567"/>
        <w:jc w:val="both"/>
        <w:rPr>
          <w:sz w:val="28"/>
          <w:shd w:val="clear" w:color="auto" w:fill="FFFFFF"/>
          <w:lang w:val="ru-RU"/>
        </w:rPr>
      </w:pPr>
      <w:r w:rsidRPr="008B0AAC">
        <w:rPr>
          <w:sz w:val="28"/>
          <w:shd w:val="clear" w:color="auto" w:fill="FFFFFF"/>
          <w:lang w:val="ru-RU"/>
        </w:rPr>
        <w:t xml:space="preserve">В 2016 году основными </w:t>
      </w:r>
      <w:proofErr w:type="gramStart"/>
      <w:r w:rsidRPr="008B0AAC">
        <w:rPr>
          <w:sz w:val="28"/>
          <w:shd w:val="clear" w:color="auto" w:fill="FFFFFF"/>
          <w:lang w:val="ru-RU"/>
        </w:rPr>
        <w:t>задачами</w:t>
      </w:r>
      <w:proofErr w:type="gramEnd"/>
      <w:r w:rsidRPr="008B0AAC">
        <w:rPr>
          <w:sz w:val="28"/>
          <w:shd w:val="clear" w:color="auto" w:fill="FFFFFF"/>
          <w:lang w:val="ru-RU"/>
        </w:rPr>
        <w:t xml:space="preserve"> решаемыми программными методами в рамках муниципальной программы ЗАТО Озерный Тверской области </w:t>
      </w:r>
      <w:r w:rsidRPr="008B0AAC">
        <w:rPr>
          <w:sz w:val="28"/>
          <w:shd w:val="clear" w:color="auto" w:fill="FFFFFF"/>
          <w:lang w:val="ru-RU"/>
        </w:rPr>
        <w:lastRenderedPageBreak/>
        <w:t>«Повышение энергетической эффективности ЗАТО Озерный Тверской области» стали создание условий для повышения энергетической эффективности в жилищном фонде ЗАТО Озерный и создание условий для эффективного функционирования магистральных систем теплоснабжения и горячего водоснабжения.</w:t>
      </w:r>
    </w:p>
    <w:p w:rsidR="00B279ED" w:rsidRPr="008B0AAC" w:rsidRDefault="00B279ED" w:rsidP="00B279E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Основные направления деятельности связаны с общенациональными и региональными приоритетами: </w:t>
      </w:r>
    </w:p>
    <w:p w:rsidR="00B279ED" w:rsidRPr="008B0AAC" w:rsidRDefault="00B279ED" w:rsidP="00B279E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-капитальный ремонт магистральный сетей горячего водоснабжения и теплоснабжения. В рамках реализации программы было заменено 230 </w:t>
      </w:r>
      <w:proofErr w:type="spell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пог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.м</w:t>
      </w:r>
      <w:proofErr w:type="spellEnd"/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трубопровода отопления и 75 </w:t>
      </w:r>
      <w:proofErr w:type="spell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пог.м</w:t>
      </w:r>
      <w:proofErr w:type="spell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трубопровода горячего водоснабжения, что привело к экономии теплоносителя до 30%.</w:t>
      </w:r>
    </w:p>
    <w:p w:rsidR="00B279ED" w:rsidRPr="008B0AAC" w:rsidRDefault="00B279ED" w:rsidP="00B279E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На реализацию муниципальной программы в 2016 год было предусмотрено  4293,</w:t>
      </w:r>
      <w:r w:rsidR="00F459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2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руб., в том числе на реализацию Подпрограммы «Повышение энергетической эффективности ЗАТО Озерный Тверской области</w:t>
      </w:r>
      <w:r w:rsidR="000C53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» </w:t>
      </w:r>
      <w:r w:rsidR="00F459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2 793,2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</w:t>
      </w:r>
      <w:r w:rsidR="000C53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с</w:t>
      </w:r>
      <w:proofErr w:type="gramStart"/>
      <w:r w:rsidR="000C53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="000C53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уб., на реализацию п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одпрограммы «Ремонт, капитальный ремонт и модернизация объектов теплоэнергетического комплекса, водоснабжения и водоотведения в ЗАТО Озерный Тверской области с использованием </w:t>
      </w:r>
      <w:proofErr w:type="spell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энергоэффективных</w:t>
      </w:r>
      <w:proofErr w:type="spell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технологий»  1500,0 тыс.руб. Фактически выполнено и оплачено  работ в 2016 году  на сумму 4293,</w:t>
      </w:r>
      <w:r w:rsidR="00F45910"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2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тыс. руб.  Достижение запланированных показателей к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фактическим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составило 100 %.</w:t>
      </w:r>
    </w:p>
    <w:p w:rsidR="00CD52A3" w:rsidRPr="008B0AAC" w:rsidRDefault="00B279ED" w:rsidP="00B279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Для оценки эффективности деятельности установлены 2  показателя, с помощью которых осуществляется мониторинг достижения цели и реализации задачи муниципальной программы «Энергетическая </w:t>
      </w:r>
      <w:proofErr w:type="gramStart"/>
      <w:r w:rsidRPr="008B0AAC">
        <w:rPr>
          <w:rFonts w:ascii="Times New Roman" w:hAnsi="Times New Roman" w:cs="Times New Roman"/>
          <w:sz w:val="28"/>
          <w:shd w:val="clear" w:color="auto" w:fill="FFFFFF"/>
        </w:rPr>
        <w:t>эффективность</w:t>
      </w:r>
      <w:proofErr w:type="gramEnd"/>
      <w:r w:rsidRPr="008B0AAC">
        <w:rPr>
          <w:rFonts w:ascii="Times New Roman" w:hAnsi="Times New Roman" w:cs="Times New Roman"/>
          <w:sz w:val="28"/>
          <w:shd w:val="clear" w:color="auto" w:fill="FFFFFF"/>
        </w:rPr>
        <w:t xml:space="preserve"> ЗАТО Озерный Тверской области». </w:t>
      </w:r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Целевые </w:t>
      </w:r>
      <w:proofErr w:type="gramStart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показатели</w:t>
      </w:r>
      <w:proofErr w:type="gramEnd"/>
      <w:r w:rsidRPr="008B0A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установленные в муниципальной программе ЗАТО Озерный Тверской области  достигнуты в объеме 100%. Значение показателей ниже планового значения отсутствуют.</w:t>
      </w:r>
    </w:p>
    <w:p w:rsidR="000C5310" w:rsidRPr="008B0AAC" w:rsidRDefault="000C5310" w:rsidP="000C53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Оценка эффективности реализации муниципальной программы - муниципальная программа в отчетном периоде реализована эффективно: </w:t>
      </w:r>
    </w:p>
    <w:p w:rsidR="000C5310" w:rsidRPr="008B0AAC" w:rsidRDefault="000C5310" w:rsidP="000C5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достижения плановых значений показателей муниципальной программы – 1,00;</w:t>
      </w:r>
    </w:p>
    <w:p w:rsidR="000C5310" w:rsidRPr="008B0AAC" w:rsidRDefault="000C5310" w:rsidP="000C5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индекс освоения бюджетных средств, выделенных на реализацию муниципальной программы – 1,00;</w:t>
      </w:r>
    </w:p>
    <w:p w:rsidR="000C5310" w:rsidRPr="008B0AAC" w:rsidRDefault="000C5310" w:rsidP="000C5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- критерий эффективности реализации муниципальной программы – 1,00, что соответствует</w:t>
      </w:r>
      <w:r w:rsidRPr="008B0A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0AAC">
        <w:rPr>
          <w:rFonts w:ascii="Times New Roman" w:hAnsi="Times New Roman" w:cs="Times New Roman"/>
          <w:sz w:val="28"/>
          <w:szCs w:val="28"/>
        </w:rPr>
        <w:t xml:space="preserve">диапазону эффективности, определенному в постановлении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области». </w:t>
      </w:r>
    </w:p>
    <w:p w:rsidR="00CD52A3" w:rsidRPr="008B0AAC" w:rsidRDefault="00CD52A3" w:rsidP="000274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6F77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52A3" w:rsidRPr="008B0AAC" w:rsidRDefault="006F7719" w:rsidP="006F77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A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15. Муниципальная </w:t>
      </w:r>
      <w:proofErr w:type="gramStart"/>
      <w:r w:rsidRPr="008B0AAC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proofErr w:type="gramEnd"/>
      <w:r w:rsidRPr="008B0AAC">
        <w:rPr>
          <w:rFonts w:ascii="Times New Roman" w:eastAsia="Calibri" w:hAnsi="Times New Roman" w:cs="Times New Roman"/>
          <w:b/>
          <w:sz w:val="28"/>
          <w:szCs w:val="28"/>
        </w:rPr>
        <w:t xml:space="preserve"> ЗАТО Озерный Тверской области «Доступная среда ЗАТО Озерный Тверской области» на 2016-2018 годы</w:t>
      </w:r>
    </w:p>
    <w:p w:rsidR="00CD52A3" w:rsidRPr="008B0AAC" w:rsidRDefault="00CD52A3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2ED" w:rsidRPr="008B0AAC" w:rsidRDefault="005B62ED" w:rsidP="005B62ED">
      <w:pPr>
        <w:pStyle w:val="ConsPlusCell"/>
        <w:tabs>
          <w:tab w:val="left" w:pos="2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ab/>
      </w:r>
      <w:r w:rsidRPr="008B0AAC">
        <w:rPr>
          <w:rFonts w:ascii="Times New Roman" w:hAnsi="Times New Roman" w:cs="Times New Roman"/>
          <w:sz w:val="28"/>
          <w:szCs w:val="28"/>
        </w:rPr>
        <w:tab/>
        <w:t xml:space="preserve">Основная цель Программы: </w:t>
      </w:r>
    </w:p>
    <w:p w:rsidR="005B62ED" w:rsidRPr="008B0AAC" w:rsidRDefault="005B62ED" w:rsidP="005B62ED">
      <w:pPr>
        <w:pStyle w:val="ConsPlusCell"/>
        <w:tabs>
          <w:tab w:val="left" w:pos="2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Обеспечение беспрепятственного доступа к приоритетным объектам и услугам в приоритетных сферах жизнедеятельности инвалидов и других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групп населения (далее МГН) (людей, испытывающих затруднения при самостоятельном передвижении, получении услуг, необходимой  информации)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области.</w:t>
      </w:r>
    </w:p>
    <w:p w:rsidR="005B62ED" w:rsidRPr="008B0AAC" w:rsidRDefault="005B62ED" w:rsidP="005B62ED">
      <w:pPr>
        <w:pStyle w:val="ConsPlusCel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hAnsi="Times New Roman" w:cs="Times New Roman"/>
          <w:sz w:val="28"/>
          <w:szCs w:val="28"/>
        </w:rPr>
        <w:t>- Повышение социальной активности людей с ограниченными возможностями здоровья, формирования у них чувства уверенности в государственной и общественной поддержке, сохранения  социальных связей в обществе.</w:t>
      </w:r>
    </w:p>
    <w:p w:rsidR="005B62ED" w:rsidRPr="008B0AAC" w:rsidRDefault="005B62ED" w:rsidP="005B62ED">
      <w:pPr>
        <w:pStyle w:val="ConsPlusCel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деятельности: </w:t>
      </w:r>
    </w:p>
    <w:p w:rsidR="005B62ED" w:rsidRPr="008B0AAC" w:rsidRDefault="005B62ED" w:rsidP="005B62E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Создание универсальной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среды, позволяющей обеспечить полноценную интеграцию инвалидов и других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B0AAC">
        <w:rPr>
          <w:rFonts w:ascii="Times New Roman" w:hAnsi="Times New Roman" w:cs="Times New Roman"/>
          <w:sz w:val="28"/>
          <w:szCs w:val="28"/>
        </w:rPr>
        <w:t xml:space="preserve"> групп населения к приоритетным объектам и услугам в приоритетных сферах их жизнедеятельности;</w:t>
      </w:r>
    </w:p>
    <w:p w:rsidR="005B62ED" w:rsidRPr="008B0AAC" w:rsidRDefault="005B62ED" w:rsidP="005B62ED">
      <w:pPr>
        <w:pStyle w:val="ConsPlusCell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-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области. </w:t>
      </w:r>
    </w:p>
    <w:p w:rsidR="005B62ED" w:rsidRPr="008B0AAC" w:rsidRDefault="005B62ED" w:rsidP="005B62ED">
      <w:pPr>
        <w:shd w:val="clear" w:color="auto" w:fill="FFFFFF"/>
        <w:tabs>
          <w:tab w:val="left" w:pos="709"/>
        </w:tabs>
        <w:spacing w:after="0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Целевые показатели программы: </w:t>
      </w:r>
    </w:p>
    <w:p w:rsidR="005B62ED" w:rsidRPr="008B0AAC" w:rsidRDefault="005B62ED" w:rsidP="005B62ED">
      <w:pPr>
        <w:shd w:val="clear" w:color="auto" w:fill="FFFFFF"/>
        <w:tabs>
          <w:tab w:val="left" w:pos="851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</w:r>
      <w:proofErr w:type="gramStart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ЗАТО Озерный Тверской области;</w:t>
      </w:r>
    </w:p>
    <w:p w:rsidR="005B62ED" w:rsidRPr="008B0AAC" w:rsidRDefault="005B62ED" w:rsidP="005B62ED">
      <w:pPr>
        <w:shd w:val="clear" w:color="auto" w:fill="FFFFFF"/>
        <w:tabs>
          <w:tab w:val="left" w:pos="851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Доля удельного веса инвалидов, положительно оценивающих уровень доступности  приоритетных объектов и услуг в приоритетных сферах жизнедеятельности, в общей численности инвалидов;</w:t>
      </w:r>
    </w:p>
    <w:p w:rsidR="005B62ED" w:rsidRPr="008B0AAC" w:rsidRDefault="005B62ED" w:rsidP="005B62ED">
      <w:pPr>
        <w:shd w:val="clear" w:color="auto" w:fill="FFFFFF"/>
        <w:tabs>
          <w:tab w:val="left" w:pos="851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Доля инвалидов, положительно оценивающих отношение населения к проблемам инвалидов, в общей </w:t>
      </w:r>
      <w:proofErr w:type="gramStart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численности</w:t>
      </w:r>
      <w:proofErr w:type="gramEnd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опрошенных инвалидов в ЗАТО Озерный Тверской области;</w:t>
      </w:r>
    </w:p>
    <w:p w:rsidR="005B62ED" w:rsidRPr="008B0AAC" w:rsidRDefault="005B62ED" w:rsidP="005B62ED">
      <w:pPr>
        <w:shd w:val="clear" w:color="auto" w:fill="FFFFFF"/>
        <w:tabs>
          <w:tab w:val="left" w:pos="851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Доля инвалидов, положительно оценивающих отношение органов государственной власти и органов местного самоуправления к проблемам инвалидности, к принимаемым мерам по их решению, в общей </w:t>
      </w:r>
      <w:proofErr w:type="gramStart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численности</w:t>
      </w:r>
      <w:proofErr w:type="gramEnd"/>
      <w:r w:rsidRPr="008B0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опрошенных инвалидов в ЗАТО Озерный Тверской области.</w:t>
      </w:r>
    </w:p>
    <w:p w:rsidR="005B62ED" w:rsidRPr="008B0AAC" w:rsidRDefault="005B62ED" w:rsidP="005B62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B62ED" w:rsidRPr="008B0AAC" w:rsidRDefault="005B62ED" w:rsidP="005B62E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Основные результаты реализации муниципальной программы в отчетном финансовом году – 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реализована в отчетном периоде эффективно</w:t>
      </w: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</w:p>
    <w:p w:rsidR="005B62ED" w:rsidRPr="008B0AAC" w:rsidRDefault="005B62ED" w:rsidP="005B62ED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индекс достижения плановых значений показателей муниципальной программы – 1;</w:t>
      </w:r>
    </w:p>
    <w:p w:rsidR="005B62ED" w:rsidRPr="008B0AAC" w:rsidRDefault="005B62ED" w:rsidP="005B62ED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индекс освоения бюджетных средств, выделенных на реализацию муниципальной программы - 0,95;</w:t>
      </w:r>
    </w:p>
    <w:p w:rsidR="005B62ED" w:rsidRPr="008B0AAC" w:rsidRDefault="005B62ED" w:rsidP="005B62ED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критерий эффективности реализации муниципальной  программы - 1, что соответствует диапазону эффективности, определенному в постановлении </w:t>
      </w:r>
      <w:proofErr w:type="gramStart"/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администрации</w:t>
      </w:r>
      <w:proofErr w:type="gramEnd"/>
      <w:r w:rsidRPr="008B0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ЗАТО Озерный Тверской области от 28.08.2013 № 371 «</w:t>
      </w:r>
      <w:r w:rsidRPr="008B0AAC">
        <w:rPr>
          <w:rFonts w:ascii="Times New Roman" w:hAnsi="Times New Roman" w:cs="Times New Roman"/>
          <w:sz w:val="28"/>
          <w:szCs w:val="28"/>
        </w:rPr>
        <w:t>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</w:t>
      </w:r>
      <w:r w:rsidRPr="008B0AA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D52A3" w:rsidRPr="008B0AAC" w:rsidRDefault="00CD52A3" w:rsidP="005B6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52A3" w:rsidRPr="008B0AAC" w:rsidRDefault="00CD52A3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52A3" w:rsidRPr="008B0AAC" w:rsidRDefault="00CD52A3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52A3" w:rsidRPr="008B0AAC" w:rsidRDefault="00CD52A3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F42" w:rsidRPr="008B0AAC" w:rsidRDefault="00D42F42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968" w:rsidRPr="008B0AAC" w:rsidRDefault="00A20968" w:rsidP="008850E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459" w:rsidRPr="008B0AAC" w:rsidRDefault="00027459" w:rsidP="0002745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подготовлен  -  финансовый отдел администрации ЗАТО Озерный __________________</w:t>
      </w:r>
      <w:r w:rsidRPr="008B0AAC">
        <w:rPr>
          <w:rFonts w:ascii="Times New Roman" w:hAnsi="Times New Roman" w:cs="Times New Roman"/>
        </w:rPr>
        <w:t xml:space="preserve"> </w:t>
      </w:r>
      <w:r w:rsidRPr="008B0AA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ЗАТО Озерный по финансово-экономическим вопросам                                              Н.З.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Савокина</w:t>
      </w:r>
      <w:proofErr w:type="spellEnd"/>
    </w:p>
    <w:p w:rsidR="00027459" w:rsidRPr="008B0AAC" w:rsidRDefault="00027459" w:rsidP="0002745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8B0A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B0AAC"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по общественной и экономической безопасности                        А.Н. Комаров</w:t>
      </w:r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Руководитель юридического отдела администрации</w:t>
      </w:r>
    </w:p>
    <w:p w:rsidR="00027459" w:rsidRPr="008B0AAC" w:rsidRDefault="00027459" w:rsidP="00027459">
      <w:pPr>
        <w:tabs>
          <w:tab w:val="left" w:pos="74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ЗАТО Озерный</w:t>
      </w:r>
      <w:r w:rsidRPr="008B0AAC">
        <w:rPr>
          <w:rFonts w:ascii="Times New Roman" w:hAnsi="Times New Roman" w:cs="Times New Roman"/>
          <w:sz w:val="28"/>
          <w:szCs w:val="28"/>
        </w:rPr>
        <w:tab/>
        <w:t xml:space="preserve"> Н.В. </w:t>
      </w:r>
      <w:proofErr w:type="spellStart"/>
      <w:r w:rsidRPr="008B0AAC">
        <w:rPr>
          <w:rFonts w:ascii="Times New Roman" w:hAnsi="Times New Roman" w:cs="Times New Roman"/>
          <w:sz w:val="28"/>
          <w:szCs w:val="28"/>
        </w:rPr>
        <w:t>Чувашова</w:t>
      </w:r>
      <w:proofErr w:type="spellEnd"/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Рассылка:</w:t>
      </w:r>
    </w:p>
    <w:p w:rsidR="00027459" w:rsidRPr="008B0AAC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027459" w:rsidRPr="008B0AAC" w:rsidRDefault="00027459" w:rsidP="00027459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Дело – 1</w:t>
      </w:r>
    </w:p>
    <w:p w:rsidR="00027459" w:rsidRPr="008B0AAC" w:rsidRDefault="00027459" w:rsidP="00027459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 xml:space="preserve">Юридический отдел – 1 </w:t>
      </w:r>
    </w:p>
    <w:p w:rsidR="00027459" w:rsidRPr="008B0AAC" w:rsidRDefault="00027459" w:rsidP="00027459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Финансовый отдел – 1</w:t>
      </w:r>
    </w:p>
    <w:p w:rsidR="00027459" w:rsidRPr="008B0AAC" w:rsidRDefault="00027459" w:rsidP="000274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459" w:rsidRPr="00FF16A0" w:rsidRDefault="00027459" w:rsidP="00027459">
      <w:pPr>
        <w:jc w:val="both"/>
        <w:rPr>
          <w:rFonts w:ascii="Times New Roman" w:hAnsi="Times New Roman" w:cs="Times New Roman"/>
          <w:sz w:val="28"/>
          <w:szCs w:val="28"/>
        </w:rPr>
      </w:pPr>
      <w:r w:rsidRPr="008B0AAC">
        <w:rPr>
          <w:rFonts w:ascii="Times New Roman" w:hAnsi="Times New Roman" w:cs="Times New Roman"/>
          <w:sz w:val="28"/>
          <w:szCs w:val="28"/>
        </w:rPr>
        <w:t>ИТОГО: 3 экз.</w:t>
      </w:r>
    </w:p>
    <w:p w:rsidR="00027459" w:rsidRPr="00FF16A0" w:rsidRDefault="00027459" w:rsidP="0002745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459" w:rsidRPr="00FF16A0" w:rsidRDefault="00027459" w:rsidP="00027459">
      <w:pPr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459" w:rsidRPr="00FF16A0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027459" w:rsidRPr="00FF16A0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027459" w:rsidRPr="00FF16A0" w:rsidRDefault="00027459" w:rsidP="00027459">
      <w:pPr>
        <w:rPr>
          <w:rFonts w:ascii="Times New Roman" w:hAnsi="Times New Roman" w:cs="Times New Roman"/>
          <w:sz w:val="28"/>
          <w:szCs w:val="28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459" w:rsidRPr="00FF16A0" w:rsidRDefault="00027459" w:rsidP="00027459">
      <w:pPr>
        <w:rPr>
          <w:rFonts w:ascii="Times New Roman" w:hAnsi="Times New Roman" w:cs="Times New Roman"/>
          <w:sz w:val="28"/>
          <w:szCs w:val="28"/>
        </w:rPr>
      </w:pPr>
    </w:p>
    <w:p w:rsidR="00CD52A3" w:rsidRDefault="00027459" w:rsidP="00027459">
      <w:pPr>
        <w:jc w:val="both"/>
        <w:rPr>
          <w:rFonts w:ascii="Times New Roman" w:eastAsia="Calibri" w:hAnsi="Times New Roman" w:cs="Times New Roman"/>
        </w:rPr>
      </w:pPr>
      <w:r w:rsidRPr="00FF16A0">
        <w:rPr>
          <w:rFonts w:ascii="Times New Roman" w:hAnsi="Times New Roman" w:cs="Times New Roman"/>
          <w:sz w:val="28"/>
          <w:szCs w:val="28"/>
        </w:rPr>
        <w:t xml:space="preserve">Исполнитель:  заместитель руководителя финансового отдела </w:t>
      </w:r>
      <w:proofErr w:type="gramStart"/>
      <w:r w:rsidRPr="00FF16A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F16A0">
        <w:rPr>
          <w:rFonts w:ascii="Times New Roman" w:hAnsi="Times New Roman" w:cs="Times New Roman"/>
          <w:sz w:val="28"/>
          <w:szCs w:val="28"/>
        </w:rPr>
        <w:t xml:space="preserve"> ЗАТО Озерный по экономической работе, бюджетному планированию и анализу исполнения бюджета                                                     Е.В. Ромкина</w:t>
      </w:r>
      <w:r w:rsidRPr="0002745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D52A3" w:rsidSect="0069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6B3"/>
    <w:multiLevelType w:val="hybridMultilevel"/>
    <w:tmpl w:val="A802F266"/>
    <w:lvl w:ilvl="0" w:tplc="F09AC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14845"/>
    <w:multiLevelType w:val="hybridMultilevel"/>
    <w:tmpl w:val="87BE24C8"/>
    <w:lvl w:ilvl="0" w:tplc="F09ACC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011840"/>
    <w:multiLevelType w:val="hybridMultilevel"/>
    <w:tmpl w:val="254E6E4C"/>
    <w:lvl w:ilvl="0" w:tplc="F09AC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6235E"/>
    <w:multiLevelType w:val="hybridMultilevel"/>
    <w:tmpl w:val="05DAE908"/>
    <w:lvl w:ilvl="0" w:tplc="F09AC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82DFB"/>
    <w:multiLevelType w:val="hybridMultilevel"/>
    <w:tmpl w:val="41E0A73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37661374"/>
    <w:multiLevelType w:val="hybridMultilevel"/>
    <w:tmpl w:val="27683E84"/>
    <w:lvl w:ilvl="0" w:tplc="F09ACC50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95411BD"/>
    <w:multiLevelType w:val="hybridMultilevel"/>
    <w:tmpl w:val="703E9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216196"/>
    <w:multiLevelType w:val="hybridMultilevel"/>
    <w:tmpl w:val="DFE03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1603F"/>
    <w:multiLevelType w:val="hybridMultilevel"/>
    <w:tmpl w:val="2736CE74"/>
    <w:lvl w:ilvl="0" w:tplc="F09AC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A3F07"/>
    <w:multiLevelType w:val="hybridMultilevel"/>
    <w:tmpl w:val="4754E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65176"/>
    <w:multiLevelType w:val="hybridMultilevel"/>
    <w:tmpl w:val="ADB0E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76638"/>
    <w:multiLevelType w:val="hybridMultilevel"/>
    <w:tmpl w:val="D63E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D1275"/>
    <w:multiLevelType w:val="hybridMultilevel"/>
    <w:tmpl w:val="E4D67C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2F53F6"/>
    <w:multiLevelType w:val="hybridMultilevel"/>
    <w:tmpl w:val="B100D27E"/>
    <w:lvl w:ilvl="0" w:tplc="F09AC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2"/>
  </w:num>
  <w:num w:numId="5">
    <w:abstractNumId w:val="5"/>
  </w:num>
  <w:num w:numId="6">
    <w:abstractNumId w:val="3"/>
  </w:num>
  <w:num w:numId="7">
    <w:abstractNumId w:val="13"/>
  </w:num>
  <w:num w:numId="8">
    <w:abstractNumId w:val="2"/>
  </w:num>
  <w:num w:numId="9">
    <w:abstractNumId w:val="8"/>
  </w:num>
  <w:num w:numId="10">
    <w:abstractNumId w:val="1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67E0"/>
    <w:rsid w:val="000035D6"/>
    <w:rsid w:val="00004979"/>
    <w:rsid w:val="000052D7"/>
    <w:rsid w:val="00007157"/>
    <w:rsid w:val="00015414"/>
    <w:rsid w:val="00015EA6"/>
    <w:rsid w:val="000168CC"/>
    <w:rsid w:val="00020AB7"/>
    <w:rsid w:val="00022EB7"/>
    <w:rsid w:val="000261AA"/>
    <w:rsid w:val="00027459"/>
    <w:rsid w:val="00027C93"/>
    <w:rsid w:val="00030C15"/>
    <w:rsid w:val="00033281"/>
    <w:rsid w:val="00034603"/>
    <w:rsid w:val="00036644"/>
    <w:rsid w:val="000419C7"/>
    <w:rsid w:val="00043CC7"/>
    <w:rsid w:val="0004540C"/>
    <w:rsid w:val="00045603"/>
    <w:rsid w:val="0004635B"/>
    <w:rsid w:val="0005071F"/>
    <w:rsid w:val="0005161F"/>
    <w:rsid w:val="000530DC"/>
    <w:rsid w:val="00054DF0"/>
    <w:rsid w:val="000564B0"/>
    <w:rsid w:val="00057636"/>
    <w:rsid w:val="00062609"/>
    <w:rsid w:val="000641B0"/>
    <w:rsid w:val="0006612D"/>
    <w:rsid w:val="00070CF6"/>
    <w:rsid w:val="00073A05"/>
    <w:rsid w:val="000745AE"/>
    <w:rsid w:val="00075878"/>
    <w:rsid w:val="00077500"/>
    <w:rsid w:val="0007776D"/>
    <w:rsid w:val="00077C45"/>
    <w:rsid w:val="00077E0B"/>
    <w:rsid w:val="00086208"/>
    <w:rsid w:val="0008632F"/>
    <w:rsid w:val="000868DC"/>
    <w:rsid w:val="0009171A"/>
    <w:rsid w:val="00091BCB"/>
    <w:rsid w:val="000931B5"/>
    <w:rsid w:val="00093A4E"/>
    <w:rsid w:val="0009632E"/>
    <w:rsid w:val="0009752E"/>
    <w:rsid w:val="00097C9B"/>
    <w:rsid w:val="000A127C"/>
    <w:rsid w:val="000A2F7C"/>
    <w:rsid w:val="000A6C5D"/>
    <w:rsid w:val="000B119F"/>
    <w:rsid w:val="000B198A"/>
    <w:rsid w:val="000B1AB6"/>
    <w:rsid w:val="000B33FB"/>
    <w:rsid w:val="000B4282"/>
    <w:rsid w:val="000B6692"/>
    <w:rsid w:val="000C06D4"/>
    <w:rsid w:val="000C0E2E"/>
    <w:rsid w:val="000C1F4C"/>
    <w:rsid w:val="000C305B"/>
    <w:rsid w:val="000C5310"/>
    <w:rsid w:val="000C6595"/>
    <w:rsid w:val="000D0B59"/>
    <w:rsid w:val="000D0F83"/>
    <w:rsid w:val="000D1D7E"/>
    <w:rsid w:val="000D1F39"/>
    <w:rsid w:val="000D2244"/>
    <w:rsid w:val="000D4507"/>
    <w:rsid w:val="000D4573"/>
    <w:rsid w:val="000D475D"/>
    <w:rsid w:val="000D48F4"/>
    <w:rsid w:val="000D4BC7"/>
    <w:rsid w:val="000D56F9"/>
    <w:rsid w:val="000D5B73"/>
    <w:rsid w:val="000D7042"/>
    <w:rsid w:val="000E1CA3"/>
    <w:rsid w:val="000E2235"/>
    <w:rsid w:val="000E4CAE"/>
    <w:rsid w:val="000E58A7"/>
    <w:rsid w:val="000F01E9"/>
    <w:rsid w:val="000F4FFA"/>
    <w:rsid w:val="00100B9A"/>
    <w:rsid w:val="001018D5"/>
    <w:rsid w:val="00103101"/>
    <w:rsid w:val="00105089"/>
    <w:rsid w:val="00110B40"/>
    <w:rsid w:val="0011122B"/>
    <w:rsid w:val="001113B3"/>
    <w:rsid w:val="00111803"/>
    <w:rsid w:val="001118F6"/>
    <w:rsid w:val="00112507"/>
    <w:rsid w:val="00112BC8"/>
    <w:rsid w:val="001208EA"/>
    <w:rsid w:val="001211E5"/>
    <w:rsid w:val="001229DA"/>
    <w:rsid w:val="00122A73"/>
    <w:rsid w:val="0012471D"/>
    <w:rsid w:val="00127BF1"/>
    <w:rsid w:val="001318D6"/>
    <w:rsid w:val="00132578"/>
    <w:rsid w:val="001329E3"/>
    <w:rsid w:val="00133168"/>
    <w:rsid w:val="00133187"/>
    <w:rsid w:val="00137EA8"/>
    <w:rsid w:val="00141E4B"/>
    <w:rsid w:val="001431CB"/>
    <w:rsid w:val="0014586A"/>
    <w:rsid w:val="00145C0D"/>
    <w:rsid w:val="00150FE3"/>
    <w:rsid w:val="0015277E"/>
    <w:rsid w:val="00157787"/>
    <w:rsid w:val="00160C06"/>
    <w:rsid w:val="0016219F"/>
    <w:rsid w:val="00163E4E"/>
    <w:rsid w:val="001718B0"/>
    <w:rsid w:val="00172516"/>
    <w:rsid w:val="00174100"/>
    <w:rsid w:val="00176901"/>
    <w:rsid w:val="001800AD"/>
    <w:rsid w:val="00180396"/>
    <w:rsid w:val="00182AB0"/>
    <w:rsid w:val="001842E5"/>
    <w:rsid w:val="00186B78"/>
    <w:rsid w:val="001877AF"/>
    <w:rsid w:val="00190D16"/>
    <w:rsid w:val="00192934"/>
    <w:rsid w:val="00195889"/>
    <w:rsid w:val="00196984"/>
    <w:rsid w:val="00196D89"/>
    <w:rsid w:val="0019717B"/>
    <w:rsid w:val="001971F2"/>
    <w:rsid w:val="001A20B4"/>
    <w:rsid w:val="001A28C5"/>
    <w:rsid w:val="001A3AF8"/>
    <w:rsid w:val="001A5B15"/>
    <w:rsid w:val="001A5DDF"/>
    <w:rsid w:val="001A75DA"/>
    <w:rsid w:val="001B2505"/>
    <w:rsid w:val="001B518D"/>
    <w:rsid w:val="001B68AB"/>
    <w:rsid w:val="001B7A82"/>
    <w:rsid w:val="001B7C54"/>
    <w:rsid w:val="001C074E"/>
    <w:rsid w:val="001C0BC0"/>
    <w:rsid w:val="001C6069"/>
    <w:rsid w:val="001C69F0"/>
    <w:rsid w:val="001D5848"/>
    <w:rsid w:val="001D6E9C"/>
    <w:rsid w:val="001E1CE9"/>
    <w:rsid w:val="001E4529"/>
    <w:rsid w:val="001E5045"/>
    <w:rsid w:val="001E5071"/>
    <w:rsid w:val="001E533B"/>
    <w:rsid w:val="001F26E0"/>
    <w:rsid w:val="001F3B1A"/>
    <w:rsid w:val="001F449B"/>
    <w:rsid w:val="001F7970"/>
    <w:rsid w:val="001F7C1D"/>
    <w:rsid w:val="001F7D05"/>
    <w:rsid w:val="001F7EE8"/>
    <w:rsid w:val="0020283C"/>
    <w:rsid w:val="00205939"/>
    <w:rsid w:val="0020598F"/>
    <w:rsid w:val="00210223"/>
    <w:rsid w:val="002109D5"/>
    <w:rsid w:val="00215D3B"/>
    <w:rsid w:val="00217435"/>
    <w:rsid w:val="002242A8"/>
    <w:rsid w:val="0022495E"/>
    <w:rsid w:val="00224F47"/>
    <w:rsid w:val="00226E8F"/>
    <w:rsid w:val="00226EFE"/>
    <w:rsid w:val="002274C9"/>
    <w:rsid w:val="002400E1"/>
    <w:rsid w:val="00240711"/>
    <w:rsid w:val="00246E76"/>
    <w:rsid w:val="00247698"/>
    <w:rsid w:val="00251658"/>
    <w:rsid w:val="00251C34"/>
    <w:rsid w:val="002533DB"/>
    <w:rsid w:val="002545CC"/>
    <w:rsid w:val="00255EF6"/>
    <w:rsid w:val="00257208"/>
    <w:rsid w:val="00261713"/>
    <w:rsid w:val="002617B3"/>
    <w:rsid w:val="002631D9"/>
    <w:rsid w:val="00263F7A"/>
    <w:rsid w:val="00264DC1"/>
    <w:rsid w:val="00264E4A"/>
    <w:rsid w:val="002656C2"/>
    <w:rsid w:val="00265B24"/>
    <w:rsid w:val="00270C7D"/>
    <w:rsid w:val="00273979"/>
    <w:rsid w:val="002757C3"/>
    <w:rsid w:val="00280728"/>
    <w:rsid w:val="00280DFD"/>
    <w:rsid w:val="00281C08"/>
    <w:rsid w:val="00284BE2"/>
    <w:rsid w:val="002864A1"/>
    <w:rsid w:val="002954EE"/>
    <w:rsid w:val="002A179F"/>
    <w:rsid w:val="002A206F"/>
    <w:rsid w:val="002A3A40"/>
    <w:rsid w:val="002A575F"/>
    <w:rsid w:val="002A58ED"/>
    <w:rsid w:val="002A73F4"/>
    <w:rsid w:val="002B26CD"/>
    <w:rsid w:val="002B3B29"/>
    <w:rsid w:val="002B4F86"/>
    <w:rsid w:val="002B5914"/>
    <w:rsid w:val="002B66B7"/>
    <w:rsid w:val="002B6825"/>
    <w:rsid w:val="002B68E2"/>
    <w:rsid w:val="002C1657"/>
    <w:rsid w:val="002C4AF1"/>
    <w:rsid w:val="002C79D7"/>
    <w:rsid w:val="002D10BC"/>
    <w:rsid w:val="002D1282"/>
    <w:rsid w:val="002D1DFE"/>
    <w:rsid w:val="002D3BCF"/>
    <w:rsid w:val="002D41EE"/>
    <w:rsid w:val="002D4513"/>
    <w:rsid w:val="002E3A62"/>
    <w:rsid w:val="002E61D3"/>
    <w:rsid w:val="002F676A"/>
    <w:rsid w:val="0030267E"/>
    <w:rsid w:val="00305226"/>
    <w:rsid w:val="003072E1"/>
    <w:rsid w:val="00307FB6"/>
    <w:rsid w:val="00310804"/>
    <w:rsid w:val="00313BEA"/>
    <w:rsid w:val="00313C70"/>
    <w:rsid w:val="00314B18"/>
    <w:rsid w:val="00314BEB"/>
    <w:rsid w:val="0032187D"/>
    <w:rsid w:val="00325682"/>
    <w:rsid w:val="00326EE5"/>
    <w:rsid w:val="00330146"/>
    <w:rsid w:val="00331171"/>
    <w:rsid w:val="003344DB"/>
    <w:rsid w:val="003365D6"/>
    <w:rsid w:val="003371D6"/>
    <w:rsid w:val="003421C3"/>
    <w:rsid w:val="00343C3B"/>
    <w:rsid w:val="00343E47"/>
    <w:rsid w:val="003446AD"/>
    <w:rsid w:val="00345BA1"/>
    <w:rsid w:val="003501CA"/>
    <w:rsid w:val="0035165D"/>
    <w:rsid w:val="00351778"/>
    <w:rsid w:val="00351FB2"/>
    <w:rsid w:val="00354522"/>
    <w:rsid w:val="003557D4"/>
    <w:rsid w:val="00355900"/>
    <w:rsid w:val="003572F3"/>
    <w:rsid w:val="003620DC"/>
    <w:rsid w:val="00362380"/>
    <w:rsid w:val="00362DD5"/>
    <w:rsid w:val="00362EC9"/>
    <w:rsid w:val="003660BD"/>
    <w:rsid w:val="00367228"/>
    <w:rsid w:val="00367E7E"/>
    <w:rsid w:val="003705EB"/>
    <w:rsid w:val="0037173A"/>
    <w:rsid w:val="003737A0"/>
    <w:rsid w:val="00376ED3"/>
    <w:rsid w:val="00381919"/>
    <w:rsid w:val="00382A01"/>
    <w:rsid w:val="00390FE8"/>
    <w:rsid w:val="003913D3"/>
    <w:rsid w:val="00392C5A"/>
    <w:rsid w:val="003937C0"/>
    <w:rsid w:val="003979BF"/>
    <w:rsid w:val="003A0649"/>
    <w:rsid w:val="003A1448"/>
    <w:rsid w:val="003A313D"/>
    <w:rsid w:val="003A48F4"/>
    <w:rsid w:val="003B07DE"/>
    <w:rsid w:val="003B1875"/>
    <w:rsid w:val="003B2DD1"/>
    <w:rsid w:val="003B5A51"/>
    <w:rsid w:val="003C00E7"/>
    <w:rsid w:val="003C03C2"/>
    <w:rsid w:val="003C28FA"/>
    <w:rsid w:val="003C537C"/>
    <w:rsid w:val="003C68C3"/>
    <w:rsid w:val="003C6A6F"/>
    <w:rsid w:val="003D07FA"/>
    <w:rsid w:val="003D1A7F"/>
    <w:rsid w:val="003D255B"/>
    <w:rsid w:val="003D4139"/>
    <w:rsid w:val="003D4561"/>
    <w:rsid w:val="003D4F2E"/>
    <w:rsid w:val="003D56AB"/>
    <w:rsid w:val="003E082B"/>
    <w:rsid w:val="003E5098"/>
    <w:rsid w:val="003E62E9"/>
    <w:rsid w:val="003E681E"/>
    <w:rsid w:val="003E6A0D"/>
    <w:rsid w:val="003E6D50"/>
    <w:rsid w:val="003E7C33"/>
    <w:rsid w:val="003F1599"/>
    <w:rsid w:val="003F1618"/>
    <w:rsid w:val="003F1BC1"/>
    <w:rsid w:val="003F3C31"/>
    <w:rsid w:val="003F4916"/>
    <w:rsid w:val="003F57FB"/>
    <w:rsid w:val="003F5DF9"/>
    <w:rsid w:val="003F735E"/>
    <w:rsid w:val="003F7937"/>
    <w:rsid w:val="00400BC5"/>
    <w:rsid w:val="00402EE4"/>
    <w:rsid w:val="004032B7"/>
    <w:rsid w:val="0040378F"/>
    <w:rsid w:val="004042F3"/>
    <w:rsid w:val="00406489"/>
    <w:rsid w:val="004066B7"/>
    <w:rsid w:val="00410D64"/>
    <w:rsid w:val="00414ACC"/>
    <w:rsid w:val="0041572B"/>
    <w:rsid w:val="0041738D"/>
    <w:rsid w:val="00422BD5"/>
    <w:rsid w:val="0042530B"/>
    <w:rsid w:val="00431086"/>
    <w:rsid w:val="004310F0"/>
    <w:rsid w:val="004322C4"/>
    <w:rsid w:val="004323FC"/>
    <w:rsid w:val="004361A0"/>
    <w:rsid w:val="00436D43"/>
    <w:rsid w:val="00440325"/>
    <w:rsid w:val="00443612"/>
    <w:rsid w:val="00452A0F"/>
    <w:rsid w:val="00454C78"/>
    <w:rsid w:val="00454EDB"/>
    <w:rsid w:val="00455007"/>
    <w:rsid w:val="004556B4"/>
    <w:rsid w:val="004569D3"/>
    <w:rsid w:val="004605BF"/>
    <w:rsid w:val="004619E0"/>
    <w:rsid w:val="00464890"/>
    <w:rsid w:val="004672FF"/>
    <w:rsid w:val="00467723"/>
    <w:rsid w:val="00470D2F"/>
    <w:rsid w:val="0047458A"/>
    <w:rsid w:val="004750E0"/>
    <w:rsid w:val="00480918"/>
    <w:rsid w:val="00481026"/>
    <w:rsid w:val="00485034"/>
    <w:rsid w:val="00487F2D"/>
    <w:rsid w:val="00490FFD"/>
    <w:rsid w:val="00492454"/>
    <w:rsid w:val="00492A71"/>
    <w:rsid w:val="00495D3F"/>
    <w:rsid w:val="004A0C26"/>
    <w:rsid w:val="004A3317"/>
    <w:rsid w:val="004A61D1"/>
    <w:rsid w:val="004B1522"/>
    <w:rsid w:val="004B1738"/>
    <w:rsid w:val="004B5E9E"/>
    <w:rsid w:val="004B7A82"/>
    <w:rsid w:val="004C03D4"/>
    <w:rsid w:val="004C1B31"/>
    <w:rsid w:val="004C2611"/>
    <w:rsid w:val="004C34DB"/>
    <w:rsid w:val="004D1472"/>
    <w:rsid w:val="004D1477"/>
    <w:rsid w:val="004D29CC"/>
    <w:rsid w:val="004D50FE"/>
    <w:rsid w:val="004D5CF6"/>
    <w:rsid w:val="004E257A"/>
    <w:rsid w:val="004E383B"/>
    <w:rsid w:val="004E527D"/>
    <w:rsid w:val="004E66EE"/>
    <w:rsid w:val="004F003A"/>
    <w:rsid w:val="004F0EC8"/>
    <w:rsid w:val="004F3A4F"/>
    <w:rsid w:val="00500322"/>
    <w:rsid w:val="00501FC3"/>
    <w:rsid w:val="00503DA9"/>
    <w:rsid w:val="00504820"/>
    <w:rsid w:val="00506138"/>
    <w:rsid w:val="00507755"/>
    <w:rsid w:val="00513715"/>
    <w:rsid w:val="005156C0"/>
    <w:rsid w:val="0051691C"/>
    <w:rsid w:val="00524AD1"/>
    <w:rsid w:val="005257AB"/>
    <w:rsid w:val="00525B93"/>
    <w:rsid w:val="005273AB"/>
    <w:rsid w:val="00537137"/>
    <w:rsid w:val="005404C0"/>
    <w:rsid w:val="005405BE"/>
    <w:rsid w:val="00540BCB"/>
    <w:rsid w:val="005428AE"/>
    <w:rsid w:val="00543961"/>
    <w:rsid w:val="0054439C"/>
    <w:rsid w:val="0054508F"/>
    <w:rsid w:val="00551C13"/>
    <w:rsid w:val="005530C6"/>
    <w:rsid w:val="00553901"/>
    <w:rsid w:val="005539F6"/>
    <w:rsid w:val="00554F00"/>
    <w:rsid w:val="005622F8"/>
    <w:rsid w:val="005658B8"/>
    <w:rsid w:val="00567B68"/>
    <w:rsid w:val="005722B0"/>
    <w:rsid w:val="005735C9"/>
    <w:rsid w:val="00573BA4"/>
    <w:rsid w:val="00573EB3"/>
    <w:rsid w:val="00575FF1"/>
    <w:rsid w:val="00576DAC"/>
    <w:rsid w:val="00577251"/>
    <w:rsid w:val="005774BC"/>
    <w:rsid w:val="00582212"/>
    <w:rsid w:val="0058393D"/>
    <w:rsid w:val="00586B6D"/>
    <w:rsid w:val="005914E5"/>
    <w:rsid w:val="00591B5B"/>
    <w:rsid w:val="005926BA"/>
    <w:rsid w:val="00592C4D"/>
    <w:rsid w:val="005964BE"/>
    <w:rsid w:val="00596F8D"/>
    <w:rsid w:val="005A1BDC"/>
    <w:rsid w:val="005A2ABC"/>
    <w:rsid w:val="005A3146"/>
    <w:rsid w:val="005A337A"/>
    <w:rsid w:val="005A348E"/>
    <w:rsid w:val="005A34C0"/>
    <w:rsid w:val="005B1CF0"/>
    <w:rsid w:val="005B1ECF"/>
    <w:rsid w:val="005B51A6"/>
    <w:rsid w:val="005B60EF"/>
    <w:rsid w:val="005B62ED"/>
    <w:rsid w:val="005B7310"/>
    <w:rsid w:val="005B78E7"/>
    <w:rsid w:val="005C0675"/>
    <w:rsid w:val="005C529B"/>
    <w:rsid w:val="005C597E"/>
    <w:rsid w:val="005C6336"/>
    <w:rsid w:val="005D2645"/>
    <w:rsid w:val="005D4F9F"/>
    <w:rsid w:val="005D57A4"/>
    <w:rsid w:val="005D7B56"/>
    <w:rsid w:val="005E2B72"/>
    <w:rsid w:val="005E330B"/>
    <w:rsid w:val="005E638C"/>
    <w:rsid w:val="005E7BB5"/>
    <w:rsid w:val="005F66F7"/>
    <w:rsid w:val="005F6FD0"/>
    <w:rsid w:val="006018B8"/>
    <w:rsid w:val="0060410D"/>
    <w:rsid w:val="006071FB"/>
    <w:rsid w:val="006079FC"/>
    <w:rsid w:val="00607FCF"/>
    <w:rsid w:val="006122F8"/>
    <w:rsid w:val="0061257A"/>
    <w:rsid w:val="006139FC"/>
    <w:rsid w:val="00620180"/>
    <w:rsid w:val="00620515"/>
    <w:rsid w:val="006222B8"/>
    <w:rsid w:val="00623327"/>
    <w:rsid w:val="006251DA"/>
    <w:rsid w:val="006314E5"/>
    <w:rsid w:val="00631991"/>
    <w:rsid w:val="006340EA"/>
    <w:rsid w:val="00635B43"/>
    <w:rsid w:val="006364CC"/>
    <w:rsid w:val="00637BE5"/>
    <w:rsid w:val="00642383"/>
    <w:rsid w:val="00644033"/>
    <w:rsid w:val="00645137"/>
    <w:rsid w:val="00646746"/>
    <w:rsid w:val="00653412"/>
    <w:rsid w:val="0065537B"/>
    <w:rsid w:val="00657EEB"/>
    <w:rsid w:val="0066535E"/>
    <w:rsid w:val="0066725F"/>
    <w:rsid w:val="00667751"/>
    <w:rsid w:val="00670491"/>
    <w:rsid w:val="00671C1D"/>
    <w:rsid w:val="0067341A"/>
    <w:rsid w:val="00673BE2"/>
    <w:rsid w:val="00673F46"/>
    <w:rsid w:val="00675952"/>
    <w:rsid w:val="00675E47"/>
    <w:rsid w:val="00676878"/>
    <w:rsid w:val="006800B7"/>
    <w:rsid w:val="00681964"/>
    <w:rsid w:val="0068735D"/>
    <w:rsid w:val="006876D4"/>
    <w:rsid w:val="0069008B"/>
    <w:rsid w:val="0069189B"/>
    <w:rsid w:val="006923BF"/>
    <w:rsid w:val="00692ECC"/>
    <w:rsid w:val="00694D26"/>
    <w:rsid w:val="00695062"/>
    <w:rsid w:val="00697BD7"/>
    <w:rsid w:val="006A11AA"/>
    <w:rsid w:val="006A11C4"/>
    <w:rsid w:val="006A165D"/>
    <w:rsid w:val="006A4157"/>
    <w:rsid w:val="006A7225"/>
    <w:rsid w:val="006B4101"/>
    <w:rsid w:val="006B4127"/>
    <w:rsid w:val="006B5DBC"/>
    <w:rsid w:val="006B699E"/>
    <w:rsid w:val="006B6FB1"/>
    <w:rsid w:val="006B7398"/>
    <w:rsid w:val="006C0705"/>
    <w:rsid w:val="006C29EF"/>
    <w:rsid w:val="006C6380"/>
    <w:rsid w:val="006C7B3E"/>
    <w:rsid w:val="006D434E"/>
    <w:rsid w:val="006D44B6"/>
    <w:rsid w:val="006D55D2"/>
    <w:rsid w:val="006E01AA"/>
    <w:rsid w:val="006E08D8"/>
    <w:rsid w:val="006E091D"/>
    <w:rsid w:val="006E4D03"/>
    <w:rsid w:val="006E4D7F"/>
    <w:rsid w:val="006F0877"/>
    <w:rsid w:val="006F100D"/>
    <w:rsid w:val="006F1B7E"/>
    <w:rsid w:val="006F2176"/>
    <w:rsid w:val="006F3C64"/>
    <w:rsid w:val="006F7719"/>
    <w:rsid w:val="0070549A"/>
    <w:rsid w:val="00712DB8"/>
    <w:rsid w:val="00715269"/>
    <w:rsid w:val="00715C28"/>
    <w:rsid w:val="00716418"/>
    <w:rsid w:val="0072162B"/>
    <w:rsid w:val="00724B4F"/>
    <w:rsid w:val="00725F7C"/>
    <w:rsid w:val="00733913"/>
    <w:rsid w:val="00734F83"/>
    <w:rsid w:val="007350EC"/>
    <w:rsid w:val="007403B6"/>
    <w:rsid w:val="00740EBB"/>
    <w:rsid w:val="007416DC"/>
    <w:rsid w:val="007417CF"/>
    <w:rsid w:val="00742031"/>
    <w:rsid w:val="00743C4B"/>
    <w:rsid w:val="00743D68"/>
    <w:rsid w:val="00744CD7"/>
    <w:rsid w:val="00746A2E"/>
    <w:rsid w:val="007473AD"/>
    <w:rsid w:val="007505EA"/>
    <w:rsid w:val="00754E9D"/>
    <w:rsid w:val="00754F23"/>
    <w:rsid w:val="00755DF2"/>
    <w:rsid w:val="007567A5"/>
    <w:rsid w:val="00757676"/>
    <w:rsid w:val="00762F4E"/>
    <w:rsid w:val="007631E4"/>
    <w:rsid w:val="0076564C"/>
    <w:rsid w:val="0076575B"/>
    <w:rsid w:val="007664F4"/>
    <w:rsid w:val="00767ECD"/>
    <w:rsid w:val="00767F05"/>
    <w:rsid w:val="0077621E"/>
    <w:rsid w:val="00776CB3"/>
    <w:rsid w:val="00780AEB"/>
    <w:rsid w:val="00781DAE"/>
    <w:rsid w:val="00783FCD"/>
    <w:rsid w:val="00784B02"/>
    <w:rsid w:val="00784F47"/>
    <w:rsid w:val="0078522A"/>
    <w:rsid w:val="00786849"/>
    <w:rsid w:val="00793433"/>
    <w:rsid w:val="0079713E"/>
    <w:rsid w:val="007A05B9"/>
    <w:rsid w:val="007A1E61"/>
    <w:rsid w:val="007B3C79"/>
    <w:rsid w:val="007B7B22"/>
    <w:rsid w:val="007C23F9"/>
    <w:rsid w:val="007C573D"/>
    <w:rsid w:val="007C756B"/>
    <w:rsid w:val="007D0777"/>
    <w:rsid w:val="007D2A31"/>
    <w:rsid w:val="007D44D9"/>
    <w:rsid w:val="007D69C4"/>
    <w:rsid w:val="007E106B"/>
    <w:rsid w:val="007E1823"/>
    <w:rsid w:val="007E284D"/>
    <w:rsid w:val="007E4832"/>
    <w:rsid w:val="007E6ABD"/>
    <w:rsid w:val="007E6E94"/>
    <w:rsid w:val="007F079E"/>
    <w:rsid w:val="007F1AF3"/>
    <w:rsid w:val="007F2B6D"/>
    <w:rsid w:val="007F2F40"/>
    <w:rsid w:val="007F4570"/>
    <w:rsid w:val="007F4A9C"/>
    <w:rsid w:val="007F508B"/>
    <w:rsid w:val="007F6336"/>
    <w:rsid w:val="007F6A7A"/>
    <w:rsid w:val="007F764C"/>
    <w:rsid w:val="007F7FF5"/>
    <w:rsid w:val="00805507"/>
    <w:rsid w:val="00805BBD"/>
    <w:rsid w:val="00807A51"/>
    <w:rsid w:val="00813A5D"/>
    <w:rsid w:val="0081547A"/>
    <w:rsid w:val="008160B9"/>
    <w:rsid w:val="008205EA"/>
    <w:rsid w:val="00821742"/>
    <w:rsid w:val="00821C37"/>
    <w:rsid w:val="00823468"/>
    <w:rsid w:val="0082347B"/>
    <w:rsid w:val="00823D4B"/>
    <w:rsid w:val="00823FB7"/>
    <w:rsid w:val="008244F1"/>
    <w:rsid w:val="00825C9F"/>
    <w:rsid w:val="00830BED"/>
    <w:rsid w:val="00834AB1"/>
    <w:rsid w:val="00835F68"/>
    <w:rsid w:val="0083724D"/>
    <w:rsid w:val="00840B4D"/>
    <w:rsid w:val="00850A68"/>
    <w:rsid w:val="008523DE"/>
    <w:rsid w:val="00854DB9"/>
    <w:rsid w:val="00855622"/>
    <w:rsid w:val="008601F6"/>
    <w:rsid w:val="00860DD0"/>
    <w:rsid w:val="0086544E"/>
    <w:rsid w:val="008671F3"/>
    <w:rsid w:val="0087114B"/>
    <w:rsid w:val="008726C6"/>
    <w:rsid w:val="00872A9E"/>
    <w:rsid w:val="00876F11"/>
    <w:rsid w:val="00881289"/>
    <w:rsid w:val="008828A7"/>
    <w:rsid w:val="008835FC"/>
    <w:rsid w:val="00884BBE"/>
    <w:rsid w:val="008850EB"/>
    <w:rsid w:val="00886486"/>
    <w:rsid w:val="00890A1D"/>
    <w:rsid w:val="00890D80"/>
    <w:rsid w:val="0089328A"/>
    <w:rsid w:val="008A16B8"/>
    <w:rsid w:val="008A4347"/>
    <w:rsid w:val="008A4D73"/>
    <w:rsid w:val="008A5D42"/>
    <w:rsid w:val="008A75F2"/>
    <w:rsid w:val="008B0067"/>
    <w:rsid w:val="008B0AAC"/>
    <w:rsid w:val="008B19BF"/>
    <w:rsid w:val="008B2974"/>
    <w:rsid w:val="008B3FE3"/>
    <w:rsid w:val="008C11CD"/>
    <w:rsid w:val="008C189C"/>
    <w:rsid w:val="008C5BB3"/>
    <w:rsid w:val="008C6A7D"/>
    <w:rsid w:val="008D2312"/>
    <w:rsid w:val="008D6EA1"/>
    <w:rsid w:val="008E341A"/>
    <w:rsid w:val="008E534A"/>
    <w:rsid w:val="008E5B52"/>
    <w:rsid w:val="008F17A3"/>
    <w:rsid w:val="008F547F"/>
    <w:rsid w:val="008F649E"/>
    <w:rsid w:val="009000F1"/>
    <w:rsid w:val="0090445C"/>
    <w:rsid w:val="00904DAE"/>
    <w:rsid w:val="009057B2"/>
    <w:rsid w:val="00905927"/>
    <w:rsid w:val="00905A1F"/>
    <w:rsid w:val="009069F9"/>
    <w:rsid w:val="0090792C"/>
    <w:rsid w:val="00910D4C"/>
    <w:rsid w:val="0091197D"/>
    <w:rsid w:val="00914829"/>
    <w:rsid w:val="00915A44"/>
    <w:rsid w:val="0091753F"/>
    <w:rsid w:val="00917817"/>
    <w:rsid w:val="009215F4"/>
    <w:rsid w:val="009221F2"/>
    <w:rsid w:val="00924326"/>
    <w:rsid w:val="00925BE5"/>
    <w:rsid w:val="00927456"/>
    <w:rsid w:val="009274F0"/>
    <w:rsid w:val="00927E71"/>
    <w:rsid w:val="00930C3F"/>
    <w:rsid w:val="0093338B"/>
    <w:rsid w:val="009333E9"/>
    <w:rsid w:val="00937BB9"/>
    <w:rsid w:val="00940CA4"/>
    <w:rsid w:val="00943F8F"/>
    <w:rsid w:val="009502B4"/>
    <w:rsid w:val="00953DDF"/>
    <w:rsid w:val="00954D20"/>
    <w:rsid w:val="00954E4D"/>
    <w:rsid w:val="00956B4B"/>
    <w:rsid w:val="00961607"/>
    <w:rsid w:val="00963A65"/>
    <w:rsid w:val="00966C72"/>
    <w:rsid w:val="00972A68"/>
    <w:rsid w:val="00975C38"/>
    <w:rsid w:val="00981674"/>
    <w:rsid w:val="00987D3F"/>
    <w:rsid w:val="00987F08"/>
    <w:rsid w:val="0099102E"/>
    <w:rsid w:val="00991F9A"/>
    <w:rsid w:val="0099303F"/>
    <w:rsid w:val="009960C3"/>
    <w:rsid w:val="00997885"/>
    <w:rsid w:val="0099798F"/>
    <w:rsid w:val="009A054E"/>
    <w:rsid w:val="009A0B2C"/>
    <w:rsid w:val="009A33F7"/>
    <w:rsid w:val="009A3EB8"/>
    <w:rsid w:val="009A4574"/>
    <w:rsid w:val="009A4739"/>
    <w:rsid w:val="009A4B33"/>
    <w:rsid w:val="009A55FF"/>
    <w:rsid w:val="009A645A"/>
    <w:rsid w:val="009A7D78"/>
    <w:rsid w:val="009B2B9D"/>
    <w:rsid w:val="009B311A"/>
    <w:rsid w:val="009B4A1E"/>
    <w:rsid w:val="009B610B"/>
    <w:rsid w:val="009B61D0"/>
    <w:rsid w:val="009B6E79"/>
    <w:rsid w:val="009B76DE"/>
    <w:rsid w:val="009C083C"/>
    <w:rsid w:val="009C10D5"/>
    <w:rsid w:val="009C66CB"/>
    <w:rsid w:val="009C7105"/>
    <w:rsid w:val="009D1F56"/>
    <w:rsid w:val="009D2E65"/>
    <w:rsid w:val="009D5A14"/>
    <w:rsid w:val="009D6CC5"/>
    <w:rsid w:val="009E07D0"/>
    <w:rsid w:val="009E3EDB"/>
    <w:rsid w:val="009F016B"/>
    <w:rsid w:val="009F0B39"/>
    <w:rsid w:val="009F2024"/>
    <w:rsid w:val="009F46F5"/>
    <w:rsid w:val="009F4E08"/>
    <w:rsid w:val="009F5910"/>
    <w:rsid w:val="00A02883"/>
    <w:rsid w:val="00A02CFF"/>
    <w:rsid w:val="00A05581"/>
    <w:rsid w:val="00A05D6C"/>
    <w:rsid w:val="00A07190"/>
    <w:rsid w:val="00A1068B"/>
    <w:rsid w:val="00A11465"/>
    <w:rsid w:val="00A20968"/>
    <w:rsid w:val="00A2201E"/>
    <w:rsid w:val="00A2243A"/>
    <w:rsid w:val="00A2255F"/>
    <w:rsid w:val="00A241E5"/>
    <w:rsid w:val="00A275E5"/>
    <w:rsid w:val="00A4165A"/>
    <w:rsid w:val="00A42FBC"/>
    <w:rsid w:val="00A4760F"/>
    <w:rsid w:val="00A476E4"/>
    <w:rsid w:val="00A50FC1"/>
    <w:rsid w:val="00A52474"/>
    <w:rsid w:val="00A55B31"/>
    <w:rsid w:val="00A55F23"/>
    <w:rsid w:val="00A63B2A"/>
    <w:rsid w:val="00A63BE6"/>
    <w:rsid w:val="00A64070"/>
    <w:rsid w:val="00A70776"/>
    <w:rsid w:val="00A71AD3"/>
    <w:rsid w:val="00A74C24"/>
    <w:rsid w:val="00A75CDA"/>
    <w:rsid w:val="00A81BD0"/>
    <w:rsid w:val="00A82B64"/>
    <w:rsid w:val="00A83723"/>
    <w:rsid w:val="00A83A19"/>
    <w:rsid w:val="00A85CD7"/>
    <w:rsid w:val="00A91F8F"/>
    <w:rsid w:val="00A91F9D"/>
    <w:rsid w:val="00A94B67"/>
    <w:rsid w:val="00A9568A"/>
    <w:rsid w:val="00A976B7"/>
    <w:rsid w:val="00AA073E"/>
    <w:rsid w:val="00AA13B7"/>
    <w:rsid w:val="00AA253F"/>
    <w:rsid w:val="00AA5BC2"/>
    <w:rsid w:val="00AA7DDF"/>
    <w:rsid w:val="00AB0DC3"/>
    <w:rsid w:val="00AB1DD0"/>
    <w:rsid w:val="00AB2E7D"/>
    <w:rsid w:val="00AB57DB"/>
    <w:rsid w:val="00AC090D"/>
    <w:rsid w:val="00AD0952"/>
    <w:rsid w:val="00AD17FA"/>
    <w:rsid w:val="00AD733A"/>
    <w:rsid w:val="00AD7676"/>
    <w:rsid w:val="00AE401E"/>
    <w:rsid w:val="00AE67DE"/>
    <w:rsid w:val="00AE72EB"/>
    <w:rsid w:val="00AE7B34"/>
    <w:rsid w:val="00AF3D7F"/>
    <w:rsid w:val="00AF415F"/>
    <w:rsid w:val="00AF5A1D"/>
    <w:rsid w:val="00B046BD"/>
    <w:rsid w:val="00B07081"/>
    <w:rsid w:val="00B10D3F"/>
    <w:rsid w:val="00B1392D"/>
    <w:rsid w:val="00B150B0"/>
    <w:rsid w:val="00B20B90"/>
    <w:rsid w:val="00B2267B"/>
    <w:rsid w:val="00B23897"/>
    <w:rsid w:val="00B24BB0"/>
    <w:rsid w:val="00B2614B"/>
    <w:rsid w:val="00B279ED"/>
    <w:rsid w:val="00B306A5"/>
    <w:rsid w:val="00B31639"/>
    <w:rsid w:val="00B316F8"/>
    <w:rsid w:val="00B317FA"/>
    <w:rsid w:val="00B34C12"/>
    <w:rsid w:val="00B358BB"/>
    <w:rsid w:val="00B469F8"/>
    <w:rsid w:val="00B501D1"/>
    <w:rsid w:val="00B50C2A"/>
    <w:rsid w:val="00B51A88"/>
    <w:rsid w:val="00B602A6"/>
    <w:rsid w:val="00B60ED0"/>
    <w:rsid w:val="00B6115C"/>
    <w:rsid w:val="00B62892"/>
    <w:rsid w:val="00B62EAE"/>
    <w:rsid w:val="00B64301"/>
    <w:rsid w:val="00B65EF3"/>
    <w:rsid w:val="00B66302"/>
    <w:rsid w:val="00B71F9F"/>
    <w:rsid w:val="00B724DD"/>
    <w:rsid w:val="00B72E09"/>
    <w:rsid w:val="00B73035"/>
    <w:rsid w:val="00B7380C"/>
    <w:rsid w:val="00B75876"/>
    <w:rsid w:val="00B84D51"/>
    <w:rsid w:val="00B85D82"/>
    <w:rsid w:val="00B87B65"/>
    <w:rsid w:val="00B91C87"/>
    <w:rsid w:val="00B928AD"/>
    <w:rsid w:val="00B93DAE"/>
    <w:rsid w:val="00B958F0"/>
    <w:rsid w:val="00B963A3"/>
    <w:rsid w:val="00B96B0A"/>
    <w:rsid w:val="00B97AC0"/>
    <w:rsid w:val="00BA30D3"/>
    <w:rsid w:val="00BA462A"/>
    <w:rsid w:val="00BA496D"/>
    <w:rsid w:val="00BB27BF"/>
    <w:rsid w:val="00BB3579"/>
    <w:rsid w:val="00BB5777"/>
    <w:rsid w:val="00BC233D"/>
    <w:rsid w:val="00BC5A6D"/>
    <w:rsid w:val="00BC6F9B"/>
    <w:rsid w:val="00BC773F"/>
    <w:rsid w:val="00BD26BE"/>
    <w:rsid w:val="00BD4D34"/>
    <w:rsid w:val="00BD6D71"/>
    <w:rsid w:val="00BE4646"/>
    <w:rsid w:val="00BE5D22"/>
    <w:rsid w:val="00BF04BB"/>
    <w:rsid w:val="00BF10DD"/>
    <w:rsid w:val="00BF3004"/>
    <w:rsid w:val="00BF3278"/>
    <w:rsid w:val="00BF51FC"/>
    <w:rsid w:val="00BF5C60"/>
    <w:rsid w:val="00BF67E0"/>
    <w:rsid w:val="00C018C4"/>
    <w:rsid w:val="00C07047"/>
    <w:rsid w:val="00C10DC6"/>
    <w:rsid w:val="00C11B6D"/>
    <w:rsid w:val="00C11D61"/>
    <w:rsid w:val="00C12B22"/>
    <w:rsid w:val="00C12F42"/>
    <w:rsid w:val="00C150AB"/>
    <w:rsid w:val="00C15C01"/>
    <w:rsid w:val="00C17C2D"/>
    <w:rsid w:val="00C21B5E"/>
    <w:rsid w:val="00C2404B"/>
    <w:rsid w:val="00C25A9F"/>
    <w:rsid w:val="00C262C4"/>
    <w:rsid w:val="00C27353"/>
    <w:rsid w:val="00C275A5"/>
    <w:rsid w:val="00C312EE"/>
    <w:rsid w:val="00C32DCC"/>
    <w:rsid w:val="00C33446"/>
    <w:rsid w:val="00C3589B"/>
    <w:rsid w:val="00C36AED"/>
    <w:rsid w:val="00C373E6"/>
    <w:rsid w:val="00C37D3F"/>
    <w:rsid w:val="00C4384B"/>
    <w:rsid w:val="00C45B58"/>
    <w:rsid w:val="00C46E36"/>
    <w:rsid w:val="00C47014"/>
    <w:rsid w:val="00C52376"/>
    <w:rsid w:val="00C57ADF"/>
    <w:rsid w:val="00C61EE3"/>
    <w:rsid w:val="00C62FF5"/>
    <w:rsid w:val="00C65B5A"/>
    <w:rsid w:val="00C66B9A"/>
    <w:rsid w:val="00C7044C"/>
    <w:rsid w:val="00C72122"/>
    <w:rsid w:val="00C72E32"/>
    <w:rsid w:val="00C75200"/>
    <w:rsid w:val="00C753FE"/>
    <w:rsid w:val="00C838D7"/>
    <w:rsid w:val="00C83D3F"/>
    <w:rsid w:val="00C842C0"/>
    <w:rsid w:val="00C86279"/>
    <w:rsid w:val="00C86DE0"/>
    <w:rsid w:val="00C912AE"/>
    <w:rsid w:val="00C92B58"/>
    <w:rsid w:val="00C94E5C"/>
    <w:rsid w:val="00C95CAE"/>
    <w:rsid w:val="00C96439"/>
    <w:rsid w:val="00CA0B88"/>
    <w:rsid w:val="00CA0E76"/>
    <w:rsid w:val="00CA2620"/>
    <w:rsid w:val="00CA510A"/>
    <w:rsid w:val="00CA684E"/>
    <w:rsid w:val="00CB05F4"/>
    <w:rsid w:val="00CB2035"/>
    <w:rsid w:val="00CB261A"/>
    <w:rsid w:val="00CB3572"/>
    <w:rsid w:val="00CB4E6C"/>
    <w:rsid w:val="00CB7D83"/>
    <w:rsid w:val="00CC2B0E"/>
    <w:rsid w:val="00CC330F"/>
    <w:rsid w:val="00CC3388"/>
    <w:rsid w:val="00CC5597"/>
    <w:rsid w:val="00CC6E8F"/>
    <w:rsid w:val="00CC761D"/>
    <w:rsid w:val="00CD0918"/>
    <w:rsid w:val="00CD1393"/>
    <w:rsid w:val="00CD175A"/>
    <w:rsid w:val="00CD36DB"/>
    <w:rsid w:val="00CD52A3"/>
    <w:rsid w:val="00CE19DC"/>
    <w:rsid w:val="00CE5266"/>
    <w:rsid w:val="00CE6EF5"/>
    <w:rsid w:val="00CF02FB"/>
    <w:rsid w:val="00CF1426"/>
    <w:rsid w:val="00CF1540"/>
    <w:rsid w:val="00CF2656"/>
    <w:rsid w:val="00CF2CA9"/>
    <w:rsid w:val="00CF3353"/>
    <w:rsid w:val="00CF3575"/>
    <w:rsid w:val="00CF389A"/>
    <w:rsid w:val="00CF63D4"/>
    <w:rsid w:val="00CF683D"/>
    <w:rsid w:val="00D00DF3"/>
    <w:rsid w:val="00D01288"/>
    <w:rsid w:val="00D065BD"/>
    <w:rsid w:val="00D06C30"/>
    <w:rsid w:val="00D11380"/>
    <w:rsid w:val="00D12AD7"/>
    <w:rsid w:val="00D13027"/>
    <w:rsid w:val="00D135E4"/>
    <w:rsid w:val="00D1485D"/>
    <w:rsid w:val="00D14A75"/>
    <w:rsid w:val="00D16BE7"/>
    <w:rsid w:val="00D17F79"/>
    <w:rsid w:val="00D22945"/>
    <w:rsid w:val="00D22B60"/>
    <w:rsid w:val="00D23FE2"/>
    <w:rsid w:val="00D24826"/>
    <w:rsid w:val="00D25601"/>
    <w:rsid w:val="00D2640F"/>
    <w:rsid w:val="00D27325"/>
    <w:rsid w:val="00D27CE0"/>
    <w:rsid w:val="00D30615"/>
    <w:rsid w:val="00D30DE0"/>
    <w:rsid w:val="00D407B9"/>
    <w:rsid w:val="00D42F42"/>
    <w:rsid w:val="00D47689"/>
    <w:rsid w:val="00D47E54"/>
    <w:rsid w:val="00D503BF"/>
    <w:rsid w:val="00D511D1"/>
    <w:rsid w:val="00D51530"/>
    <w:rsid w:val="00D52359"/>
    <w:rsid w:val="00D52A29"/>
    <w:rsid w:val="00D540A6"/>
    <w:rsid w:val="00D55CB7"/>
    <w:rsid w:val="00D61F21"/>
    <w:rsid w:val="00D63A21"/>
    <w:rsid w:val="00D66BF2"/>
    <w:rsid w:val="00D721D4"/>
    <w:rsid w:val="00D7429B"/>
    <w:rsid w:val="00D75CDE"/>
    <w:rsid w:val="00D82CED"/>
    <w:rsid w:val="00D85121"/>
    <w:rsid w:val="00D867FE"/>
    <w:rsid w:val="00D86FD2"/>
    <w:rsid w:val="00D91F9E"/>
    <w:rsid w:val="00D924BD"/>
    <w:rsid w:val="00D92D56"/>
    <w:rsid w:val="00D9521E"/>
    <w:rsid w:val="00D95251"/>
    <w:rsid w:val="00D95A59"/>
    <w:rsid w:val="00D975B0"/>
    <w:rsid w:val="00DA10E8"/>
    <w:rsid w:val="00DA161A"/>
    <w:rsid w:val="00DA1805"/>
    <w:rsid w:val="00DA2A84"/>
    <w:rsid w:val="00DB1682"/>
    <w:rsid w:val="00DB2A9B"/>
    <w:rsid w:val="00DB31CA"/>
    <w:rsid w:val="00DB50AA"/>
    <w:rsid w:val="00DC2DE7"/>
    <w:rsid w:val="00DC3F70"/>
    <w:rsid w:val="00DC71F6"/>
    <w:rsid w:val="00DC7515"/>
    <w:rsid w:val="00DD0E15"/>
    <w:rsid w:val="00DD56D0"/>
    <w:rsid w:val="00DD7EB4"/>
    <w:rsid w:val="00DE02B6"/>
    <w:rsid w:val="00DE15C2"/>
    <w:rsid w:val="00DE2B32"/>
    <w:rsid w:val="00DE2BFC"/>
    <w:rsid w:val="00DE4320"/>
    <w:rsid w:val="00DE44C5"/>
    <w:rsid w:val="00DE457A"/>
    <w:rsid w:val="00DE46EE"/>
    <w:rsid w:val="00DE4982"/>
    <w:rsid w:val="00DE78F7"/>
    <w:rsid w:val="00DF08A6"/>
    <w:rsid w:val="00DF0EFF"/>
    <w:rsid w:val="00DF33B0"/>
    <w:rsid w:val="00DF34C1"/>
    <w:rsid w:val="00DF42DE"/>
    <w:rsid w:val="00DF6F39"/>
    <w:rsid w:val="00DF73D1"/>
    <w:rsid w:val="00E00B29"/>
    <w:rsid w:val="00E00B90"/>
    <w:rsid w:val="00E04507"/>
    <w:rsid w:val="00E0523E"/>
    <w:rsid w:val="00E0550F"/>
    <w:rsid w:val="00E06050"/>
    <w:rsid w:val="00E14C92"/>
    <w:rsid w:val="00E1670B"/>
    <w:rsid w:val="00E17682"/>
    <w:rsid w:val="00E178AB"/>
    <w:rsid w:val="00E214AD"/>
    <w:rsid w:val="00E23501"/>
    <w:rsid w:val="00E25CE3"/>
    <w:rsid w:val="00E269D6"/>
    <w:rsid w:val="00E30F7C"/>
    <w:rsid w:val="00E327D6"/>
    <w:rsid w:val="00E3378D"/>
    <w:rsid w:val="00E45656"/>
    <w:rsid w:val="00E46E42"/>
    <w:rsid w:val="00E47A1B"/>
    <w:rsid w:val="00E47CF7"/>
    <w:rsid w:val="00E507E8"/>
    <w:rsid w:val="00E5134A"/>
    <w:rsid w:val="00E53277"/>
    <w:rsid w:val="00E55C2C"/>
    <w:rsid w:val="00E56184"/>
    <w:rsid w:val="00E567B1"/>
    <w:rsid w:val="00E57938"/>
    <w:rsid w:val="00E602FF"/>
    <w:rsid w:val="00E60C05"/>
    <w:rsid w:val="00E62941"/>
    <w:rsid w:val="00E648C2"/>
    <w:rsid w:val="00E70C87"/>
    <w:rsid w:val="00E71756"/>
    <w:rsid w:val="00E805FC"/>
    <w:rsid w:val="00E831B2"/>
    <w:rsid w:val="00E84F26"/>
    <w:rsid w:val="00E900C0"/>
    <w:rsid w:val="00E94469"/>
    <w:rsid w:val="00E94E24"/>
    <w:rsid w:val="00EA403F"/>
    <w:rsid w:val="00EA58EB"/>
    <w:rsid w:val="00EA772F"/>
    <w:rsid w:val="00EB52E4"/>
    <w:rsid w:val="00EC41DB"/>
    <w:rsid w:val="00EC6DF7"/>
    <w:rsid w:val="00ED0BFA"/>
    <w:rsid w:val="00ED1CA2"/>
    <w:rsid w:val="00ED3932"/>
    <w:rsid w:val="00ED3D08"/>
    <w:rsid w:val="00EE2A06"/>
    <w:rsid w:val="00EE5094"/>
    <w:rsid w:val="00EE54BD"/>
    <w:rsid w:val="00EE5F26"/>
    <w:rsid w:val="00EE643F"/>
    <w:rsid w:val="00EF0F3B"/>
    <w:rsid w:val="00EF19F8"/>
    <w:rsid w:val="00EF3C23"/>
    <w:rsid w:val="00EF42C6"/>
    <w:rsid w:val="00EF6161"/>
    <w:rsid w:val="00EF7E6D"/>
    <w:rsid w:val="00F02341"/>
    <w:rsid w:val="00F0296C"/>
    <w:rsid w:val="00F055B8"/>
    <w:rsid w:val="00F068D7"/>
    <w:rsid w:val="00F06A0F"/>
    <w:rsid w:val="00F07932"/>
    <w:rsid w:val="00F100BA"/>
    <w:rsid w:val="00F10442"/>
    <w:rsid w:val="00F1076B"/>
    <w:rsid w:val="00F11387"/>
    <w:rsid w:val="00F1232C"/>
    <w:rsid w:val="00F1267E"/>
    <w:rsid w:val="00F133AD"/>
    <w:rsid w:val="00F14657"/>
    <w:rsid w:val="00F2003F"/>
    <w:rsid w:val="00F22F76"/>
    <w:rsid w:val="00F23931"/>
    <w:rsid w:val="00F253A6"/>
    <w:rsid w:val="00F25AB5"/>
    <w:rsid w:val="00F26BB7"/>
    <w:rsid w:val="00F26D66"/>
    <w:rsid w:val="00F30050"/>
    <w:rsid w:val="00F31A0F"/>
    <w:rsid w:val="00F32F1E"/>
    <w:rsid w:val="00F35E8B"/>
    <w:rsid w:val="00F41457"/>
    <w:rsid w:val="00F42625"/>
    <w:rsid w:val="00F4492C"/>
    <w:rsid w:val="00F44E0D"/>
    <w:rsid w:val="00F45910"/>
    <w:rsid w:val="00F46D9B"/>
    <w:rsid w:val="00F47980"/>
    <w:rsid w:val="00F5088E"/>
    <w:rsid w:val="00F57ECE"/>
    <w:rsid w:val="00F6197F"/>
    <w:rsid w:val="00F61F0C"/>
    <w:rsid w:val="00F63BE4"/>
    <w:rsid w:val="00F66361"/>
    <w:rsid w:val="00F73E84"/>
    <w:rsid w:val="00F7645E"/>
    <w:rsid w:val="00F7654D"/>
    <w:rsid w:val="00F81A7D"/>
    <w:rsid w:val="00F838C4"/>
    <w:rsid w:val="00F8431D"/>
    <w:rsid w:val="00F84886"/>
    <w:rsid w:val="00F848B5"/>
    <w:rsid w:val="00F85BCB"/>
    <w:rsid w:val="00F86EA7"/>
    <w:rsid w:val="00F92139"/>
    <w:rsid w:val="00F93A51"/>
    <w:rsid w:val="00F93DC4"/>
    <w:rsid w:val="00F965C7"/>
    <w:rsid w:val="00F9675F"/>
    <w:rsid w:val="00F96E04"/>
    <w:rsid w:val="00FA5472"/>
    <w:rsid w:val="00FA67E5"/>
    <w:rsid w:val="00FB1A29"/>
    <w:rsid w:val="00FB216E"/>
    <w:rsid w:val="00FB3104"/>
    <w:rsid w:val="00FB5134"/>
    <w:rsid w:val="00FB7CC2"/>
    <w:rsid w:val="00FC084E"/>
    <w:rsid w:val="00FC26EA"/>
    <w:rsid w:val="00FC4E5C"/>
    <w:rsid w:val="00FD2BB4"/>
    <w:rsid w:val="00FD536D"/>
    <w:rsid w:val="00FD651A"/>
    <w:rsid w:val="00FD70ED"/>
    <w:rsid w:val="00FE4BD1"/>
    <w:rsid w:val="00FE7D18"/>
    <w:rsid w:val="00FF16A0"/>
    <w:rsid w:val="00FF32F9"/>
    <w:rsid w:val="00FF4024"/>
    <w:rsid w:val="00FF4789"/>
    <w:rsid w:val="00FF53DC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E0"/>
  </w:style>
  <w:style w:type="paragraph" w:styleId="1">
    <w:name w:val="heading 1"/>
    <w:basedOn w:val="a"/>
    <w:next w:val="a"/>
    <w:link w:val="10"/>
    <w:uiPriority w:val="9"/>
    <w:qFormat/>
    <w:rsid w:val="00F86E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BF67E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F67E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BF67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F67E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BF67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F6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7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5AB5"/>
    <w:pPr>
      <w:ind w:left="720"/>
      <w:contextualSpacing/>
    </w:pPr>
  </w:style>
  <w:style w:type="table" w:styleId="a7">
    <w:name w:val="Table Grid"/>
    <w:basedOn w:val="a1"/>
    <w:uiPriority w:val="59"/>
    <w:rsid w:val="00A9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е вступил в силу"/>
    <w:uiPriority w:val="99"/>
    <w:rsid w:val="00CD52A3"/>
    <w:rPr>
      <w:b/>
      <w:bCs/>
      <w:color w:val="000000"/>
      <w:sz w:val="26"/>
      <w:szCs w:val="26"/>
      <w:shd w:val="clear" w:color="auto" w:fill="D8EDE8"/>
    </w:rPr>
  </w:style>
  <w:style w:type="character" w:customStyle="1" w:styleId="apple-converted-space">
    <w:name w:val="apple-converted-space"/>
    <w:basedOn w:val="a0"/>
    <w:rsid w:val="00CD52A3"/>
  </w:style>
  <w:style w:type="paragraph" w:customStyle="1" w:styleId="a9">
    <w:name w:val="Знак Знак Знак Знак"/>
    <w:basedOn w:val="a"/>
    <w:rsid w:val="00CD52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3371D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Body1">
    <w:name w:val="Body 1"/>
    <w:rsid w:val="00D95251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paragraph" w:styleId="aa">
    <w:name w:val="Body Text Indent"/>
    <w:basedOn w:val="a"/>
    <w:link w:val="ab"/>
    <w:rsid w:val="00D952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95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D9525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c">
    <w:name w:val="No Spacing"/>
    <w:qFormat/>
    <w:rsid w:val="004064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Базовый"/>
    <w:rsid w:val="00137EA8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CC5597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2"/>
    <w:rsid w:val="007D2A31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Tahoma11pt0pt">
    <w:name w:val="Основной текст + Tahoma;11 pt;Курсив;Интервал 0 pt"/>
    <w:basedOn w:val="af"/>
    <w:rsid w:val="007D2A31"/>
    <w:rPr>
      <w:rFonts w:ascii="Tahoma" w:eastAsia="Tahoma" w:hAnsi="Tahoma" w:cs="Tahoma"/>
      <w:i/>
      <w:iCs/>
      <w:color w:val="000000"/>
      <w:spacing w:val="-6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f"/>
    <w:rsid w:val="007D2A31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12">
    <w:name w:val="Основной текст1"/>
    <w:basedOn w:val="a"/>
    <w:rsid w:val="0055390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F86EA7"/>
  </w:style>
  <w:style w:type="character" w:customStyle="1" w:styleId="10">
    <w:name w:val="Заголовок 1 Знак"/>
    <w:basedOn w:val="a0"/>
    <w:link w:val="1"/>
    <w:uiPriority w:val="9"/>
    <w:rsid w:val="00F86E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6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1BFFB-4AD9-4DEC-812C-28C80D67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27</Pages>
  <Words>8544</Words>
  <Characters>48703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2017-05-30T06:55:00Z</cp:lastPrinted>
  <dcterms:created xsi:type="dcterms:W3CDTF">2017-05-24T08:25:00Z</dcterms:created>
  <dcterms:modified xsi:type="dcterms:W3CDTF">2017-05-30T08:13:00Z</dcterms:modified>
</cp:coreProperties>
</file>